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31E" w:rsidRDefault="00A1431E" w:rsidP="00A1431E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AC4843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K</w:t>
      </w:r>
      <w:r w:rsidRPr="00AC4843">
        <w:rPr>
          <w:b/>
          <w:sz w:val="24"/>
          <w:szCs w:val="24"/>
        </w:rPr>
        <w:t xml:space="preserve">njižničar </w:t>
      </w:r>
    </w:p>
    <w:p w:rsidR="00A1431E" w:rsidRDefault="00A1431E" w:rsidP="00A1431E">
      <w:pPr>
        <w:pStyle w:val="BodyText"/>
        <w:ind w:left="720" w:hanging="436"/>
        <w:rPr>
          <w:rFonts w:ascii="Times New Roman" w:hAnsi="Times New Roman"/>
          <w:i/>
          <w:szCs w:val="24"/>
        </w:rPr>
      </w:pPr>
      <w:bookmarkStart w:id="1" w:name="_Hlk57797491"/>
      <w:r w:rsidRPr="008E6DB3">
        <w:rPr>
          <w:rFonts w:ascii="Times New Roman" w:hAnsi="Times New Roman"/>
          <w:i/>
          <w:szCs w:val="24"/>
        </w:rPr>
        <w:t>(radno mjesto I. vrste)</w:t>
      </w:r>
    </w:p>
    <w:p w:rsidR="00A1431E" w:rsidRPr="008E6DB3" w:rsidRDefault="00A1431E" w:rsidP="00A1431E">
      <w:pPr>
        <w:pStyle w:val="BodyText"/>
        <w:ind w:left="720" w:hanging="436"/>
        <w:rPr>
          <w:rFonts w:ascii="Times New Roman" w:hAnsi="Times New Roman"/>
          <w:i/>
          <w:szCs w:val="24"/>
        </w:rPr>
      </w:pPr>
    </w:p>
    <w:bookmarkEnd w:id="1"/>
    <w:p w:rsidR="00A1431E" w:rsidRPr="001D32C3" w:rsidRDefault="00A1431E" w:rsidP="00A1431E">
      <w:pPr>
        <w:rPr>
          <w:i/>
          <w:sz w:val="24"/>
          <w:szCs w:val="24"/>
        </w:rPr>
      </w:pPr>
      <w:r w:rsidRPr="001D32C3">
        <w:rPr>
          <w:i/>
          <w:sz w:val="24"/>
          <w:szCs w:val="24"/>
        </w:rPr>
        <w:t>Opis poslova:</w:t>
      </w:r>
    </w:p>
    <w:p w:rsidR="00A1431E" w:rsidRPr="00807F2B" w:rsidRDefault="00A1431E" w:rsidP="00A1431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807F2B">
        <w:rPr>
          <w:sz w:val="24"/>
          <w:szCs w:val="24"/>
        </w:rPr>
        <w:t>sudjeluje u stručnim i znanst</w:t>
      </w:r>
      <w:r>
        <w:rPr>
          <w:sz w:val="24"/>
          <w:szCs w:val="24"/>
        </w:rPr>
        <w:t>v</w:t>
      </w:r>
      <w:r w:rsidRPr="00807F2B">
        <w:rPr>
          <w:sz w:val="24"/>
          <w:szCs w:val="24"/>
        </w:rPr>
        <w:t>eno-istraživačkim projektima i programima Knjižnice</w:t>
      </w:r>
    </w:p>
    <w:p w:rsidR="00A1431E" w:rsidRPr="00807F2B" w:rsidRDefault="00A1431E" w:rsidP="00A1431E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807F2B">
        <w:rPr>
          <w:sz w:val="24"/>
          <w:szCs w:val="24"/>
        </w:rPr>
        <w:t xml:space="preserve">obavlja poslove vezane uz kupovinu knjižnične građe </w:t>
      </w:r>
      <w:r>
        <w:rPr>
          <w:sz w:val="24"/>
          <w:szCs w:val="24"/>
        </w:rPr>
        <w:t xml:space="preserve">(kontaktira s dobavljačima, </w:t>
      </w:r>
      <w:r w:rsidRPr="00807F2B">
        <w:rPr>
          <w:sz w:val="24"/>
          <w:szCs w:val="24"/>
        </w:rPr>
        <w:t>naručuje knjižničnu građu, obrađuje račune, izrađuje na</w:t>
      </w:r>
      <w:r>
        <w:rPr>
          <w:sz w:val="24"/>
          <w:szCs w:val="24"/>
        </w:rPr>
        <w:t>rudžbenice, rješava reklamacije)</w:t>
      </w:r>
    </w:p>
    <w:p w:rsidR="00A1431E" w:rsidRPr="00807F2B" w:rsidRDefault="00A1431E" w:rsidP="00A1431E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807F2B">
        <w:rPr>
          <w:sz w:val="24"/>
          <w:szCs w:val="24"/>
        </w:rPr>
        <w:t>obavlja poslove u vezi s darovanom knjižničnom građom (</w:t>
      </w:r>
      <w:r>
        <w:rPr>
          <w:sz w:val="24"/>
          <w:szCs w:val="24"/>
        </w:rPr>
        <w:t xml:space="preserve">vođenje evidencija, </w:t>
      </w:r>
      <w:r w:rsidRPr="00807F2B">
        <w:rPr>
          <w:sz w:val="24"/>
          <w:szCs w:val="24"/>
        </w:rPr>
        <w:t>procjena vrijednosti, raspodjela po odjelima, daljnja distribucija)</w:t>
      </w:r>
    </w:p>
    <w:p w:rsidR="00A1431E" w:rsidRPr="00807F2B" w:rsidRDefault="00A1431E" w:rsidP="00A1431E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807F2B">
        <w:rPr>
          <w:sz w:val="24"/>
          <w:szCs w:val="24"/>
        </w:rPr>
        <w:t>usklađuje i kontrolira financijske troškove nabavljene knjižnične građe sa službom financijskog poslovanja i ostalim odjelima</w:t>
      </w:r>
    </w:p>
    <w:p w:rsidR="00A1431E" w:rsidRPr="00C26F95" w:rsidRDefault="00A1431E" w:rsidP="00A1431E">
      <w:pPr>
        <w:numPr>
          <w:ilvl w:val="0"/>
          <w:numId w:val="3"/>
        </w:numPr>
        <w:spacing w:after="0" w:line="240" w:lineRule="auto"/>
        <w:ind w:left="709" w:hanging="283"/>
        <w:rPr>
          <w:sz w:val="24"/>
          <w:szCs w:val="24"/>
        </w:rPr>
      </w:pPr>
      <w:r w:rsidRPr="00807F2B">
        <w:rPr>
          <w:sz w:val="24"/>
          <w:szCs w:val="24"/>
        </w:rPr>
        <w:t xml:space="preserve">vodi </w:t>
      </w:r>
      <w:r w:rsidRPr="00C26F95">
        <w:rPr>
          <w:sz w:val="24"/>
          <w:szCs w:val="24"/>
        </w:rPr>
        <w:t>dezideratu</w:t>
      </w:r>
    </w:p>
    <w:p w:rsidR="00A1431E" w:rsidRPr="00807F2B" w:rsidRDefault="00A1431E" w:rsidP="00A1431E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807F2B">
        <w:rPr>
          <w:sz w:val="24"/>
          <w:szCs w:val="24"/>
        </w:rPr>
        <w:t>preu</w:t>
      </w:r>
      <w:r>
        <w:rPr>
          <w:sz w:val="24"/>
          <w:szCs w:val="24"/>
        </w:rPr>
        <w:t>zima složenije kataložne zapise</w:t>
      </w:r>
      <w:r w:rsidRPr="00807F2B">
        <w:rPr>
          <w:sz w:val="24"/>
          <w:szCs w:val="24"/>
        </w:rPr>
        <w:t xml:space="preserve"> drugih knjižnica i prilagođava ih praksi Knjižnice</w:t>
      </w:r>
    </w:p>
    <w:p w:rsidR="00A1431E" w:rsidRDefault="00A1431E" w:rsidP="00A1431E">
      <w:pPr>
        <w:numPr>
          <w:ilvl w:val="0"/>
          <w:numId w:val="1"/>
        </w:numPr>
        <w:spacing w:after="0" w:line="240" w:lineRule="auto"/>
        <w:ind w:left="709" w:hanging="283"/>
        <w:rPr>
          <w:sz w:val="24"/>
          <w:szCs w:val="24"/>
        </w:rPr>
      </w:pPr>
      <w:r w:rsidRPr="00807F2B">
        <w:rPr>
          <w:sz w:val="24"/>
          <w:szCs w:val="24"/>
        </w:rPr>
        <w:t>samostalno izrađuje složenije kataložne zapise</w:t>
      </w:r>
    </w:p>
    <w:p w:rsidR="00A1431E" w:rsidRPr="00C26F95" w:rsidRDefault="00A1431E" w:rsidP="00A1431E">
      <w:pPr>
        <w:numPr>
          <w:ilvl w:val="0"/>
          <w:numId w:val="1"/>
        </w:numPr>
        <w:spacing w:after="0" w:line="240" w:lineRule="auto"/>
        <w:ind w:left="709" w:hanging="283"/>
        <w:rPr>
          <w:sz w:val="24"/>
          <w:szCs w:val="24"/>
        </w:rPr>
      </w:pPr>
      <w:r w:rsidRPr="00C26F95">
        <w:rPr>
          <w:sz w:val="24"/>
          <w:szCs w:val="24"/>
        </w:rPr>
        <w:t>sudjeluje u sustavu kooperativne katalogizacije</w:t>
      </w:r>
    </w:p>
    <w:p w:rsidR="00A1431E" w:rsidRPr="00807F2B" w:rsidRDefault="00A1431E" w:rsidP="00A1431E">
      <w:pPr>
        <w:numPr>
          <w:ilvl w:val="0"/>
          <w:numId w:val="1"/>
        </w:numPr>
        <w:spacing w:after="0" w:line="240" w:lineRule="auto"/>
        <w:ind w:left="709" w:hanging="283"/>
        <w:rPr>
          <w:sz w:val="24"/>
          <w:szCs w:val="24"/>
        </w:rPr>
      </w:pPr>
      <w:r w:rsidRPr="00807F2B">
        <w:rPr>
          <w:sz w:val="24"/>
          <w:szCs w:val="24"/>
        </w:rPr>
        <w:t>obavlja redakciju kataložnih opisa knjižnične građe</w:t>
      </w:r>
    </w:p>
    <w:p w:rsidR="00A1431E" w:rsidRPr="00807F2B" w:rsidRDefault="00A1431E" w:rsidP="00A1431E">
      <w:pPr>
        <w:numPr>
          <w:ilvl w:val="0"/>
          <w:numId w:val="1"/>
        </w:numPr>
        <w:spacing w:after="0" w:line="240" w:lineRule="auto"/>
        <w:ind w:left="709" w:hanging="283"/>
        <w:rPr>
          <w:sz w:val="24"/>
          <w:szCs w:val="24"/>
        </w:rPr>
      </w:pPr>
      <w:r w:rsidRPr="00807F2B">
        <w:rPr>
          <w:sz w:val="24"/>
          <w:szCs w:val="24"/>
        </w:rPr>
        <w:t>izrađuje klasifikacijske i signaturne oznake</w:t>
      </w:r>
    </w:p>
    <w:p w:rsidR="00A1431E" w:rsidRPr="00807F2B" w:rsidRDefault="00A1431E" w:rsidP="00A1431E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807F2B">
        <w:rPr>
          <w:sz w:val="24"/>
          <w:szCs w:val="24"/>
        </w:rPr>
        <w:t>preuzima i izrađuje predmetne oznake</w:t>
      </w:r>
      <w:r>
        <w:rPr>
          <w:sz w:val="24"/>
          <w:szCs w:val="24"/>
        </w:rPr>
        <w:t xml:space="preserve">, </w:t>
      </w:r>
      <w:r w:rsidRPr="00807F2B">
        <w:rPr>
          <w:sz w:val="24"/>
          <w:szCs w:val="24"/>
        </w:rPr>
        <w:t>obavlja redakciju klasfikacijskih, signaturnih i predmetnih oznaka</w:t>
      </w:r>
    </w:p>
    <w:p w:rsidR="00A1431E" w:rsidRPr="00FC5C20" w:rsidRDefault="00A1431E" w:rsidP="00A1431E">
      <w:pPr>
        <w:numPr>
          <w:ilvl w:val="0"/>
          <w:numId w:val="1"/>
        </w:numPr>
        <w:spacing w:after="0" w:line="240" w:lineRule="auto"/>
        <w:ind w:left="709" w:hanging="283"/>
        <w:rPr>
          <w:color w:val="FF0000"/>
          <w:sz w:val="24"/>
          <w:szCs w:val="24"/>
        </w:rPr>
      </w:pPr>
      <w:r w:rsidRPr="00BF235B">
        <w:rPr>
          <w:color w:val="000000"/>
          <w:sz w:val="24"/>
          <w:szCs w:val="24"/>
        </w:rPr>
        <w:t>izrađuje</w:t>
      </w:r>
      <w:r w:rsidRPr="00FC5C20">
        <w:rPr>
          <w:sz w:val="24"/>
          <w:szCs w:val="24"/>
        </w:rPr>
        <w:t xml:space="preserve"> preporučne anotacije  </w:t>
      </w:r>
    </w:p>
    <w:p w:rsidR="00A1431E" w:rsidRDefault="00A1431E" w:rsidP="00A1431E">
      <w:pPr>
        <w:pStyle w:val="BodyText"/>
        <w:numPr>
          <w:ilvl w:val="0"/>
          <w:numId w:val="4"/>
        </w:numPr>
        <w:ind w:left="709" w:hanging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sudjeluje u izradi analize</w:t>
      </w:r>
      <w:r w:rsidRPr="00F33F7A">
        <w:rPr>
          <w:rFonts w:ascii="Times New Roman" w:hAnsi="Times New Roman"/>
          <w:szCs w:val="24"/>
        </w:rPr>
        <w:t xml:space="preserve"> poslovanja knjižnica u sustavu matičnosti, utvrđuje probleme i rješava iste</w:t>
      </w:r>
      <w:r>
        <w:rPr>
          <w:rFonts w:ascii="Times New Roman" w:hAnsi="Times New Roman"/>
          <w:szCs w:val="24"/>
        </w:rPr>
        <w:t xml:space="preserve">, </w:t>
      </w:r>
      <w:r w:rsidRPr="00F33F7A">
        <w:rPr>
          <w:rFonts w:ascii="Times New Roman" w:hAnsi="Times New Roman"/>
          <w:szCs w:val="24"/>
        </w:rPr>
        <w:t>daje stručne savjete za rad</w:t>
      </w:r>
    </w:p>
    <w:p w:rsidR="00A1431E" w:rsidRDefault="00A1431E" w:rsidP="00A1431E">
      <w:pPr>
        <w:pStyle w:val="BodyText"/>
        <w:numPr>
          <w:ilvl w:val="0"/>
          <w:numId w:val="4"/>
        </w:numPr>
        <w:ind w:left="709" w:hanging="283"/>
        <w:jc w:val="left"/>
        <w:rPr>
          <w:rFonts w:ascii="Times New Roman" w:hAnsi="Times New Roman"/>
          <w:szCs w:val="24"/>
        </w:rPr>
      </w:pPr>
      <w:r w:rsidRPr="00F33F7A">
        <w:rPr>
          <w:rFonts w:ascii="Times New Roman" w:hAnsi="Times New Roman"/>
          <w:szCs w:val="24"/>
        </w:rPr>
        <w:t>vodi ažurne evidencije i dokumentaciju o knjižnicama/zbirkama</w:t>
      </w:r>
      <w:r w:rsidRPr="008900FE">
        <w:rPr>
          <w:rFonts w:ascii="Times New Roman" w:hAnsi="Times New Roman"/>
          <w:szCs w:val="24"/>
        </w:rPr>
        <w:t xml:space="preserve"> </w:t>
      </w:r>
    </w:p>
    <w:p w:rsidR="00A1431E" w:rsidRDefault="00A1431E" w:rsidP="00A1431E">
      <w:pPr>
        <w:pStyle w:val="BodyText"/>
        <w:numPr>
          <w:ilvl w:val="0"/>
          <w:numId w:val="4"/>
        </w:numPr>
        <w:ind w:left="709" w:hanging="283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sudjeluje u </w:t>
      </w:r>
      <w:r w:rsidRPr="00F33F7A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bavljanju stručnog nadzora u knjižnicama u sustavu matičnosti</w:t>
      </w:r>
    </w:p>
    <w:p w:rsidR="00A1431E" w:rsidRPr="005208EB" w:rsidRDefault="00A1431E" w:rsidP="00A1431E">
      <w:pPr>
        <w:pStyle w:val="BodyText"/>
        <w:numPr>
          <w:ilvl w:val="0"/>
          <w:numId w:val="5"/>
        </w:numPr>
        <w:ind w:left="709" w:hanging="283"/>
        <w:rPr>
          <w:szCs w:val="24"/>
        </w:rPr>
      </w:pPr>
      <w:r w:rsidRPr="005208EB">
        <w:rPr>
          <w:szCs w:val="24"/>
        </w:rPr>
        <w:t xml:space="preserve">sudjeluje u obavljanju drugih poslova i zadaća matične djelatnosti </w:t>
      </w:r>
    </w:p>
    <w:p w:rsidR="00A1431E" w:rsidRPr="005208EB" w:rsidRDefault="00A1431E" w:rsidP="00A1431E">
      <w:pPr>
        <w:pStyle w:val="BodyText"/>
        <w:numPr>
          <w:ilvl w:val="0"/>
          <w:numId w:val="5"/>
        </w:numPr>
        <w:ind w:left="709" w:hanging="283"/>
        <w:rPr>
          <w:szCs w:val="24"/>
        </w:rPr>
      </w:pPr>
      <w:r w:rsidRPr="005208EB">
        <w:rPr>
          <w:szCs w:val="24"/>
        </w:rPr>
        <w:t>sakuplja i analizira zahtjeve korisnika u vezi s nabavom knjižnične građe</w:t>
      </w:r>
    </w:p>
    <w:p w:rsidR="00A1431E" w:rsidRPr="005208EB" w:rsidRDefault="00A1431E" w:rsidP="00A1431E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5208EB">
        <w:rPr>
          <w:sz w:val="24"/>
          <w:szCs w:val="24"/>
        </w:rPr>
        <w:t>pruža složene informacijsko-referalne usluge koristeći sve tradicionalne i elektroničke informacijske izvore koje Knjižnica posjeduje ili im ima pristup</w:t>
      </w:r>
    </w:p>
    <w:p w:rsidR="00A1431E" w:rsidRPr="005208EB" w:rsidRDefault="00A1431E" w:rsidP="00A1431E">
      <w:pPr>
        <w:numPr>
          <w:ilvl w:val="0"/>
          <w:numId w:val="6"/>
        </w:numPr>
        <w:spacing w:after="0" w:line="240" w:lineRule="auto"/>
        <w:ind w:left="709" w:hanging="283"/>
        <w:rPr>
          <w:sz w:val="24"/>
          <w:szCs w:val="24"/>
        </w:rPr>
      </w:pPr>
      <w:r w:rsidRPr="005208EB">
        <w:rPr>
          <w:sz w:val="24"/>
          <w:szCs w:val="24"/>
        </w:rPr>
        <w:t xml:space="preserve">obavlja poslove međuknjižnične posudbe </w:t>
      </w:r>
    </w:p>
    <w:p w:rsidR="00A1431E" w:rsidRPr="005208EB" w:rsidRDefault="00A1431E" w:rsidP="00A1431E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5208EB">
        <w:rPr>
          <w:sz w:val="24"/>
          <w:szCs w:val="24"/>
        </w:rPr>
        <w:t xml:space="preserve">priprema građu za uvez i digitalizaciju (zavičajna građa) </w:t>
      </w:r>
    </w:p>
    <w:p w:rsidR="00A1431E" w:rsidRPr="005208EB" w:rsidRDefault="00A1431E" w:rsidP="00A1431E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5208EB">
        <w:rPr>
          <w:sz w:val="24"/>
          <w:szCs w:val="24"/>
        </w:rPr>
        <w:t xml:space="preserve">obavlja poslove u vezi s posudbom i povratom građe </w:t>
      </w:r>
    </w:p>
    <w:p w:rsidR="00A1431E" w:rsidRPr="005208EB" w:rsidRDefault="00A1431E" w:rsidP="00A1431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208EB">
        <w:rPr>
          <w:sz w:val="24"/>
          <w:szCs w:val="24"/>
        </w:rPr>
        <w:t xml:space="preserve">vodi administrativne poslove u posudbenom odjelu </w:t>
      </w:r>
      <w:r>
        <w:rPr>
          <w:sz w:val="24"/>
          <w:szCs w:val="24"/>
        </w:rPr>
        <w:t>i</w:t>
      </w:r>
      <w:r w:rsidRPr="005208EB">
        <w:rPr>
          <w:sz w:val="24"/>
          <w:szCs w:val="24"/>
        </w:rPr>
        <w:t xml:space="preserve"> čitaonicama</w:t>
      </w:r>
    </w:p>
    <w:p w:rsidR="00A1431E" w:rsidRPr="005208EB" w:rsidRDefault="00A1431E" w:rsidP="00A1431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208EB">
        <w:rPr>
          <w:sz w:val="24"/>
          <w:szCs w:val="24"/>
        </w:rPr>
        <w:t>provodi individualne edukacije korisnika vezano uz informacijske izvore i usluge koje pruža Knjižnica</w:t>
      </w:r>
    </w:p>
    <w:p w:rsidR="00A1431E" w:rsidRPr="005208EB" w:rsidRDefault="00A1431E" w:rsidP="00A1431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208EB">
        <w:rPr>
          <w:sz w:val="24"/>
          <w:szCs w:val="24"/>
        </w:rPr>
        <w:t>preporučuje knjige korisnicima za čitanje</w:t>
      </w:r>
    </w:p>
    <w:p w:rsidR="00A1431E" w:rsidRPr="005208EB" w:rsidRDefault="00A1431E" w:rsidP="00A1431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208EB">
        <w:rPr>
          <w:sz w:val="24"/>
          <w:szCs w:val="24"/>
        </w:rPr>
        <w:t>osmišljava, organizira i provodi rad i posebne programe za djecu, mlade i odrasle</w:t>
      </w:r>
    </w:p>
    <w:p w:rsidR="00A1431E" w:rsidRPr="005208EB" w:rsidRDefault="00A1431E" w:rsidP="00A1431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208EB">
        <w:rPr>
          <w:sz w:val="24"/>
          <w:szCs w:val="24"/>
        </w:rPr>
        <w:t>surađuje s drugim ustanovama, udrugama i drugim institucijama</w:t>
      </w:r>
    </w:p>
    <w:p w:rsidR="00A1431E" w:rsidRPr="005208EB" w:rsidRDefault="00A1431E" w:rsidP="00A1431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208EB">
        <w:rPr>
          <w:sz w:val="24"/>
          <w:szCs w:val="24"/>
        </w:rPr>
        <w:t>organizira i provodi kulturno-promotivne aktivnosti</w:t>
      </w:r>
    </w:p>
    <w:p w:rsidR="00A1431E" w:rsidRPr="005208EB" w:rsidRDefault="00A1431E" w:rsidP="00A1431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208EB">
        <w:rPr>
          <w:sz w:val="24"/>
          <w:szCs w:val="24"/>
        </w:rPr>
        <w:t>obavlja mentorski rad studentima</w:t>
      </w:r>
    </w:p>
    <w:p w:rsidR="00A1431E" w:rsidRPr="005208EB" w:rsidRDefault="00A1431E" w:rsidP="00A1431E">
      <w:pPr>
        <w:numPr>
          <w:ilvl w:val="0"/>
          <w:numId w:val="2"/>
        </w:numPr>
        <w:spacing w:after="0" w:line="240" w:lineRule="auto"/>
        <w:rPr>
          <w:strike/>
          <w:sz w:val="24"/>
          <w:szCs w:val="24"/>
        </w:rPr>
      </w:pPr>
      <w:r w:rsidRPr="005208EB">
        <w:rPr>
          <w:sz w:val="24"/>
          <w:szCs w:val="24"/>
        </w:rPr>
        <w:t xml:space="preserve">sudjeluje u održavanju mrežnih stranica Knjižnice i korisničkih računa na društvenim mrežama </w:t>
      </w:r>
    </w:p>
    <w:p w:rsidR="00A1431E" w:rsidRPr="00807F2B" w:rsidRDefault="00A1431E" w:rsidP="00A1431E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07F2B">
        <w:rPr>
          <w:sz w:val="24"/>
          <w:szCs w:val="24"/>
        </w:rPr>
        <w:t>sudjeluje u reviziji i otpisu knjižničnog fonda u okviru svog djelokruga rada</w:t>
      </w:r>
    </w:p>
    <w:p w:rsidR="00A1431E" w:rsidRPr="005208EB" w:rsidRDefault="00A1431E" w:rsidP="00A1431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5208EB">
        <w:rPr>
          <w:sz w:val="24"/>
          <w:szCs w:val="24"/>
        </w:rPr>
        <w:t>priprema planove, izvještaje, prati, analizira i vrednuje obavljene poslove</w:t>
      </w:r>
    </w:p>
    <w:p w:rsidR="00A1431E" w:rsidRPr="001D1725" w:rsidRDefault="00A1431E" w:rsidP="00A1431E">
      <w:pPr>
        <w:pStyle w:val="BodyText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obavlja i druge poslove koji proizlaze iz procesa rada i po nalogu nadređenog voditelja i ravnatelja</w:t>
      </w:r>
    </w:p>
    <w:p w:rsidR="00A1431E" w:rsidRDefault="00A1431E" w:rsidP="00A1431E">
      <w:pPr>
        <w:jc w:val="both"/>
        <w:rPr>
          <w:i/>
          <w:sz w:val="24"/>
          <w:szCs w:val="24"/>
        </w:rPr>
      </w:pPr>
    </w:p>
    <w:sectPr w:rsidR="00A1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RTime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207"/>
    <w:multiLevelType w:val="hybridMultilevel"/>
    <w:tmpl w:val="3D5442A0"/>
    <w:lvl w:ilvl="0" w:tplc="2A6A8394">
      <w:start w:val="12"/>
      <w:numFmt w:val="bullet"/>
      <w:lvlText w:val="-"/>
      <w:lvlJc w:val="left"/>
      <w:pPr>
        <w:ind w:left="720" w:hanging="360"/>
      </w:pPr>
      <w:rPr>
        <w:rFonts w:ascii="HRTimes" w:eastAsia="Times New Roman" w:hAnsi="HR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FEF"/>
    <w:multiLevelType w:val="hybridMultilevel"/>
    <w:tmpl w:val="35C6416A"/>
    <w:lvl w:ilvl="0" w:tplc="2A6A8394">
      <w:start w:val="12"/>
      <w:numFmt w:val="bullet"/>
      <w:lvlText w:val="-"/>
      <w:lvlJc w:val="left"/>
      <w:pPr>
        <w:ind w:left="720" w:hanging="360"/>
      </w:pPr>
      <w:rPr>
        <w:rFonts w:ascii="HRTimes" w:eastAsia="Times New Roman" w:hAnsi="HRTime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206A"/>
    <w:multiLevelType w:val="hybridMultilevel"/>
    <w:tmpl w:val="ECA873AC"/>
    <w:lvl w:ilvl="0" w:tplc="2A6A8394">
      <w:start w:val="12"/>
      <w:numFmt w:val="bullet"/>
      <w:lvlText w:val="-"/>
      <w:lvlJc w:val="left"/>
      <w:pPr>
        <w:ind w:left="720" w:hanging="360"/>
      </w:pPr>
      <w:rPr>
        <w:rFonts w:ascii="HRTimes" w:eastAsia="Times New Roman" w:hAnsi="HR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692A"/>
    <w:multiLevelType w:val="hybridMultilevel"/>
    <w:tmpl w:val="6026F7E8"/>
    <w:lvl w:ilvl="0" w:tplc="2A6A8394">
      <w:start w:val="12"/>
      <w:numFmt w:val="bullet"/>
      <w:lvlText w:val="-"/>
      <w:lvlJc w:val="left"/>
      <w:pPr>
        <w:ind w:left="720" w:hanging="360"/>
      </w:pPr>
      <w:rPr>
        <w:rFonts w:ascii="HRTimes" w:eastAsia="Times New Roman" w:hAnsi="HR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43B77"/>
    <w:multiLevelType w:val="hybridMultilevel"/>
    <w:tmpl w:val="FD740F0A"/>
    <w:lvl w:ilvl="0" w:tplc="2A6A8394">
      <w:start w:val="12"/>
      <w:numFmt w:val="bullet"/>
      <w:lvlText w:val="-"/>
      <w:lvlJc w:val="left"/>
      <w:pPr>
        <w:ind w:left="720" w:hanging="360"/>
      </w:pPr>
      <w:rPr>
        <w:rFonts w:ascii="HRTimes" w:eastAsia="Times New Roman" w:hAnsi="HR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66F66"/>
    <w:multiLevelType w:val="hybridMultilevel"/>
    <w:tmpl w:val="8F5C3F90"/>
    <w:lvl w:ilvl="0" w:tplc="2A6A8394">
      <w:start w:val="12"/>
      <w:numFmt w:val="bullet"/>
      <w:lvlText w:val="-"/>
      <w:lvlJc w:val="left"/>
      <w:pPr>
        <w:ind w:left="720" w:hanging="360"/>
      </w:pPr>
      <w:rPr>
        <w:rFonts w:ascii="HRTimes" w:eastAsia="Times New Roman" w:hAnsi="HRTime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DC"/>
    <w:rsid w:val="000530DC"/>
    <w:rsid w:val="000735C8"/>
    <w:rsid w:val="00194939"/>
    <w:rsid w:val="001C7A09"/>
    <w:rsid w:val="003F6A37"/>
    <w:rsid w:val="004B228D"/>
    <w:rsid w:val="005F4B1B"/>
    <w:rsid w:val="00707ADA"/>
    <w:rsid w:val="007309D8"/>
    <w:rsid w:val="00735638"/>
    <w:rsid w:val="00804441"/>
    <w:rsid w:val="008514BC"/>
    <w:rsid w:val="008F039D"/>
    <w:rsid w:val="00A04A7B"/>
    <w:rsid w:val="00A1431E"/>
    <w:rsid w:val="00D95428"/>
    <w:rsid w:val="00DD6EC1"/>
    <w:rsid w:val="00DF62E1"/>
    <w:rsid w:val="00E34F24"/>
    <w:rsid w:val="00E747D9"/>
    <w:rsid w:val="00E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E2BA0-ADA3-4303-9024-2BFB4379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B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1431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RTimes" w:eastAsia="Times New Roman" w:hAnsi="HR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1431E"/>
    <w:rPr>
      <w:rFonts w:ascii="HRTimes" w:eastAsia="Times New Roman" w:hAnsi="HR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Renata Šinko</cp:lastModifiedBy>
  <cp:revision>2</cp:revision>
  <dcterms:created xsi:type="dcterms:W3CDTF">2025-03-03T11:26:00Z</dcterms:created>
  <dcterms:modified xsi:type="dcterms:W3CDTF">2025-03-03T11:26:00Z</dcterms:modified>
</cp:coreProperties>
</file>