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31" w:rsidRPr="00982A16" w:rsidRDefault="00904431" w:rsidP="00904431">
      <w:pPr>
        <w:pStyle w:val="tekst"/>
        <w:jc w:val="both"/>
      </w:pPr>
      <w:bookmarkStart w:id="0" w:name="_Hlk97019343"/>
      <w:r w:rsidRPr="00982A16">
        <w:t xml:space="preserve">Sveučilište Josipa Jurja Strossmayera u Osijeku </w:t>
      </w:r>
      <w:bookmarkEnd w:id="0"/>
      <w:r w:rsidRPr="00982A16">
        <w:t>Gradska i sveučilišna knjižnica Osijek, Europska avenija 24, 31000 Osijek,  raspisuje</w:t>
      </w:r>
    </w:p>
    <w:p w:rsidR="00904431" w:rsidRPr="006C2828" w:rsidRDefault="00904431" w:rsidP="00904431">
      <w:pPr>
        <w:pStyle w:val="natjecaj"/>
        <w:jc w:val="both"/>
        <w:rPr>
          <w:b/>
        </w:rPr>
      </w:pPr>
      <w:r w:rsidRPr="00982A16">
        <w:rPr>
          <w:b/>
        </w:rPr>
        <w:t xml:space="preserve">NATJEČAJ </w:t>
      </w:r>
      <w:r w:rsidRPr="00982A16">
        <w:t>za izbor i prijam u radni odnos</w:t>
      </w:r>
      <w:r w:rsidRPr="00982A16">
        <w:rPr>
          <w:b/>
        </w:rPr>
        <w:t xml:space="preserve"> </w:t>
      </w:r>
      <w:bookmarkStart w:id="1" w:name="_Hlk51062535"/>
      <w:r w:rsidRPr="00982A16">
        <w:rPr>
          <w:b/>
        </w:rPr>
        <w:t xml:space="preserve">na radno </w:t>
      </w:r>
      <w:bookmarkStart w:id="2" w:name="_Hlk92789748"/>
      <w:r w:rsidRPr="00982A16">
        <w:rPr>
          <w:b/>
        </w:rPr>
        <w:t xml:space="preserve">mjesto </w:t>
      </w:r>
      <w:bookmarkStart w:id="3" w:name="_Hlk92790062"/>
      <w:bookmarkEnd w:id="1"/>
      <w:r w:rsidRPr="00982A16">
        <w:rPr>
          <w:b/>
        </w:rPr>
        <w:t>I</w:t>
      </w:r>
      <w:r>
        <w:rPr>
          <w:b/>
        </w:rPr>
        <w:t>II</w:t>
      </w:r>
      <w:r w:rsidRPr="00982A16">
        <w:rPr>
          <w:b/>
        </w:rPr>
        <w:t>. vrste –</w:t>
      </w:r>
      <w:bookmarkEnd w:id="2"/>
      <w:r>
        <w:rPr>
          <w:b/>
        </w:rPr>
        <w:t xml:space="preserve"> </w:t>
      </w:r>
      <w:bookmarkStart w:id="4" w:name="_Hlk95371929"/>
      <w:r>
        <w:rPr>
          <w:b/>
        </w:rPr>
        <w:t>pomoćni knjižničar</w:t>
      </w:r>
      <w:bookmarkEnd w:id="4"/>
      <w:r w:rsidRPr="00982A16">
        <w:rPr>
          <w:b/>
        </w:rPr>
        <w:t xml:space="preserve">, 1 izvršitelj/izvršiteljica, na neodređeno vrijeme s punim radnim vremenom, uz uvjet </w:t>
      </w:r>
      <w:r w:rsidRPr="001557CF">
        <w:rPr>
          <w:b/>
        </w:rPr>
        <w:t>probnog rada od dva mjeseca</w:t>
      </w:r>
    </w:p>
    <w:bookmarkEnd w:id="3"/>
    <w:p w:rsidR="00904431" w:rsidRPr="00982A16" w:rsidRDefault="00904431" w:rsidP="00904431">
      <w:pPr>
        <w:pStyle w:val="natjecaj"/>
        <w:spacing w:before="0" w:beforeAutospacing="0" w:after="0" w:afterAutospacing="0"/>
        <w:jc w:val="both"/>
      </w:pPr>
      <w:r w:rsidRPr="00982A16">
        <w:t xml:space="preserve">Kandidati na natječaj pored općih uvjeta propisanih Zakonom o radu </w:t>
      </w:r>
      <w:bookmarkStart w:id="5" w:name="_Hlk95457111"/>
      <w:r w:rsidRPr="00982A16">
        <w:t>(„Narodne Novine“ br</w:t>
      </w:r>
      <w:r>
        <w:t>oj</w:t>
      </w:r>
      <w:r w:rsidRPr="00982A16">
        <w:t xml:space="preserve"> </w:t>
      </w:r>
      <w:bookmarkEnd w:id="5"/>
      <w:r w:rsidRPr="00982A16">
        <w:t>93/14.,  127/17. i 98/19.) moraju ispunjavati i sljedeć</w:t>
      </w:r>
      <w:r>
        <w:t>i</w:t>
      </w:r>
      <w:r w:rsidRPr="00982A16">
        <w:t xml:space="preserve"> uvjet:</w:t>
      </w:r>
    </w:p>
    <w:p w:rsidR="00904431" w:rsidRDefault="00904431" w:rsidP="0090443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bookmarkStart w:id="6" w:name="_Hlk95456786"/>
      <w:r w:rsidRPr="00E1586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– </w:t>
      </w:r>
      <w:bookmarkStart w:id="7" w:name="_Hlk95377916"/>
      <w:bookmarkEnd w:id="6"/>
      <w:r w:rsidRPr="00E1586D">
        <w:rPr>
          <w:rFonts w:ascii="Times New Roman" w:eastAsia="Times New Roman" w:hAnsi="Times New Roman" w:cs="Times New Roman"/>
          <w:sz w:val="24"/>
          <w:szCs w:val="24"/>
          <w:lang w:val="pl-PL"/>
        </w:rPr>
        <w:t>završen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E1586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srednje </w:t>
      </w:r>
      <w:r w:rsidRPr="00E1586D">
        <w:rPr>
          <w:rFonts w:ascii="Times New Roman" w:eastAsia="Times New Roman" w:hAnsi="Times New Roman" w:cs="Times New Roman"/>
          <w:sz w:val="24"/>
          <w:szCs w:val="24"/>
          <w:lang w:val="pl-PL"/>
        </w:rPr>
        <w:t>četverogodišnj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E1586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obrazovanje</w:t>
      </w:r>
      <w:bookmarkEnd w:id="7"/>
    </w:p>
    <w:p w:rsidR="00904431" w:rsidRPr="00E1586D" w:rsidRDefault="00904431" w:rsidP="0090443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30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– položen stručni ispit za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pomoćnog</w:t>
      </w:r>
      <w:r w:rsidRPr="006530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knjižničara odnosno obveza polaganja istog na način i u roku prema </w:t>
      </w:r>
      <w:bookmarkStart w:id="8" w:name="_Hlk97276431"/>
      <w:r w:rsidRPr="006530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Pravilniku o uvjetima i načinu stjecanja stručnih zvanja u knjižničarskoj struci („Narodne Novine“ broj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107</w:t>
      </w:r>
      <w:r w:rsidRPr="0065307A">
        <w:rPr>
          <w:rFonts w:ascii="Times New Roman" w:eastAsia="Times New Roman" w:hAnsi="Times New Roman" w:cs="Times New Roman"/>
          <w:sz w:val="24"/>
          <w:szCs w:val="24"/>
          <w:lang w:val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21.</w:t>
      </w:r>
      <w:r w:rsidRPr="0065307A">
        <w:rPr>
          <w:rFonts w:ascii="Times New Roman" w:eastAsia="Times New Roman" w:hAnsi="Times New Roman" w:cs="Times New Roman"/>
          <w:sz w:val="24"/>
          <w:szCs w:val="24"/>
          <w:lang w:val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bookmarkEnd w:id="8"/>
    <w:p w:rsidR="00904431" w:rsidRDefault="00904431" w:rsidP="0090443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04431" w:rsidRPr="00982A16" w:rsidRDefault="00904431" w:rsidP="00904431">
      <w:pPr>
        <w:pStyle w:val="NormalWeb"/>
        <w:spacing w:before="0" w:beforeAutospacing="0" w:after="0" w:afterAutospacing="0"/>
        <w:jc w:val="both"/>
      </w:pPr>
      <w:r w:rsidRPr="00982A16">
        <w:t>Uz vlastoručno potpisanu prijavu za natječaj u kojoj je potrebno navesti osobne podatke (osobno ime, datum i mjesto rođenja, adresa stanovanja, broj telefona, te po mogućnosti adresa elektroničke pošte) kandidati su obvezni priložiti:</w:t>
      </w:r>
    </w:p>
    <w:p w:rsidR="00904431" w:rsidRPr="00982A16" w:rsidRDefault="00904431" w:rsidP="00904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82A16">
        <w:rPr>
          <w:rFonts w:ascii="Times New Roman" w:eastAsia="Times New Roman" w:hAnsi="Times New Roman" w:cs="Times New Roman"/>
          <w:color w:val="231F20"/>
          <w:sz w:val="24"/>
          <w:szCs w:val="24"/>
        </w:rPr>
        <w:t>– životopis</w:t>
      </w:r>
    </w:p>
    <w:p w:rsidR="00904431" w:rsidRPr="00982A16" w:rsidRDefault="00904431" w:rsidP="00904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82A16">
        <w:rPr>
          <w:rFonts w:ascii="Times New Roman" w:eastAsia="Times New Roman" w:hAnsi="Times New Roman" w:cs="Times New Roman"/>
          <w:color w:val="231F20"/>
          <w:sz w:val="24"/>
          <w:szCs w:val="24"/>
        </w:rPr>
        <w:t>– dokaz o hrvatskom državljanstvu (preslik domovnice ili osobne iskaznice)</w:t>
      </w:r>
    </w:p>
    <w:p w:rsidR="00904431" w:rsidRDefault="00904431" w:rsidP="00904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82A1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– izvornik ili ovjeren preslik svjedodžbe o završenom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srednjoškolskom </w:t>
      </w:r>
      <w:r w:rsidRPr="00982A16">
        <w:rPr>
          <w:rFonts w:ascii="Times New Roman" w:eastAsia="Times New Roman" w:hAnsi="Times New Roman" w:cs="Times New Roman"/>
          <w:color w:val="231F20"/>
          <w:sz w:val="24"/>
          <w:szCs w:val="24"/>
        </w:rPr>
        <w:t>obrazovanju</w:t>
      </w:r>
    </w:p>
    <w:p w:rsidR="00904431" w:rsidRPr="00BC0DE3" w:rsidRDefault="00904431" w:rsidP="00904431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C0DE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dokaz o položenom </w:t>
      </w:r>
      <w:r w:rsidRPr="00BC0DE3">
        <w:rPr>
          <w:rFonts w:ascii="Times New Roman" w:eastAsia="Times New Roman" w:hAnsi="Times New Roman" w:cs="Times New Roman"/>
          <w:color w:val="231F20"/>
          <w:sz w:val="24"/>
          <w:szCs w:val="24"/>
        </w:rPr>
        <w:t>stručn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 w:rsidRPr="00BC0DE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ispit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 w:rsidRPr="00BC0DE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822C32">
        <w:rPr>
          <w:rFonts w:ascii="Times New Roman" w:eastAsia="Times New Roman" w:hAnsi="Times New Roman" w:cs="Times New Roman"/>
          <w:color w:val="231F20"/>
          <w:sz w:val="24"/>
          <w:szCs w:val="24"/>
        </w:rPr>
        <w:t>(uvjerenje ili potvrda)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6547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ili obveza polaganja istog sukladno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Pr="0065479B">
        <w:rPr>
          <w:rFonts w:ascii="Times New Roman" w:eastAsia="Times New Roman" w:hAnsi="Times New Roman" w:cs="Times New Roman"/>
          <w:color w:val="231F20"/>
          <w:sz w:val="24"/>
          <w:szCs w:val="24"/>
        </w:rPr>
        <w:t>Pravilniku o uvjetima i načinu stjecanja stručnih zvanja u knjižničarskoj struci</w:t>
      </w:r>
    </w:p>
    <w:p w:rsidR="00904431" w:rsidRPr="00982A16" w:rsidRDefault="00904431" w:rsidP="00904431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82A16">
        <w:rPr>
          <w:rFonts w:ascii="Times New Roman" w:eastAsia="Times New Roman" w:hAnsi="Times New Roman" w:cs="Times New Roman"/>
          <w:color w:val="231F20"/>
          <w:sz w:val="24"/>
          <w:szCs w:val="24"/>
        </w:rPr>
        <w:t>– elektronički zapis o podacima osiguranja HZMO-a (e-radna knjižica), ne stariji od dana objave natječaja</w:t>
      </w:r>
    </w:p>
    <w:p w:rsidR="00904431" w:rsidRDefault="00904431" w:rsidP="00904431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82A16">
        <w:rPr>
          <w:rFonts w:ascii="Times New Roman" w:eastAsia="Times New Roman" w:hAnsi="Times New Roman" w:cs="Times New Roman"/>
          <w:color w:val="231F20"/>
          <w:sz w:val="24"/>
          <w:szCs w:val="24"/>
        </w:rPr>
        <w:t>– potpisan obrazac privole za prikupljanje i obradu osobnih podataka u svrhu provedbe natječaja.</w:t>
      </w:r>
    </w:p>
    <w:p w:rsidR="00904431" w:rsidRDefault="00904431" w:rsidP="00904431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04431" w:rsidRDefault="00904431" w:rsidP="00904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Na Natječaj se mogu prijaviti kandidati koji nemaju položen stručni ispit za pomoćnog knjižničara uz obvezu da ispit polože u roku propisan </w:t>
      </w:r>
      <w:r w:rsidRPr="00EA7B77">
        <w:rPr>
          <w:rFonts w:ascii="Times New Roman" w:eastAsia="Times New Roman" w:hAnsi="Times New Roman" w:cs="Times New Roman"/>
          <w:color w:val="231F20"/>
          <w:sz w:val="24"/>
          <w:szCs w:val="24"/>
        </w:rPr>
        <w:t>Pravilnik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 w:rsidRPr="00EA7B7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 uvjetima i načinu stjecanja stručnih zvanja u knjižničarskoj struci („Narodne Novine“ broj 107/21.)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904431" w:rsidRDefault="00904431" w:rsidP="00904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04431" w:rsidRDefault="00904431" w:rsidP="00904431">
      <w:pPr>
        <w:pStyle w:val="tekst"/>
        <w:spacing w:before="0" w:beforeAutospacing="0" w:after="0" w:afterAutospacing="0"/>
        <w:jc w:val="both"/>
      </w:pPr>
      <w:r w:rsidRPr="00982A16">
        <w:t>Na mrežnoj stranici Gradske i sveučilišne knjižnice Osijek www.gskos.unios.hr naveden je opis poslova za radno mjesto I</w:t>
      </w:r>
      <w:r>
        <w:t>II</w:t>
      </w:r>
      <w:r w:rsidRPr="00982A16">
        <w:t>. vrste –</w:t>
      </w:r>
      <w:r w:rsidRPr="00043DEF">
        <w:t xml:space="preserve"> pomoćni knjižničar</w:t>
      </w:r>
      <w:r w:rsidRPr="00982A16">
        <w:t>.</w:t>
      </w:r>
    </w:p>
    <w:p w:rsidR="00904431" w:rsidRPr="00982A16" w:rsidRDefault="00904431" w:rsidP="00904431">
      <w:pPr>
        <w:pStyle w:val="tekst"/>
        <w:spacing w:before="0" w:beforeAutospacing="0" w:after="0" w:afterAutospacing="0"/>
        <w:jc w:val="both"/>
      </w:pPr>
    </w:p>
    <w:p w:rsidR="00904431" w:rsidRDefault="00904431" w:rsidP="00904431">
      <w:pPr>
        <w:pStyle w:val="tekst"/>
        <w:spacing w:before="0" w:beforeAutospacing="0" w:after="0" w:afterAutospacing="0"/>
        <w:jc w:val="both"/>
      </w:pPr>
      <w:r w:rsidRPr="00982A16">
        <w:t xml:space="preserve">Na natječaj se pod jednakim uvjetima mogu prijaviti osobe oba spola. </w:t>
      </w:r>
    </w:p>
    <w:p w:rsidR="00904431" w:rsidRPr="00982A16" w:rsidRDefault="00904431" w:rsidP="00904431">
      <w:pPr>
        <w:pStyle w:val="tekst"/>
        <w:spacing w:before="0" w:beforeAutospacing="0" w:after="0" w:afterAutospacing="0"/>
        <w:jc w:val="both"/>
      </w:pPr>
    </w:p>
    <w:p w:rsidR="00904431" w:rsidRDefault="00904431" w:rsidP="00904431">
      <w:pPr>
        <w:pStyle w:val="tekst"/>
        <w:spacing w:before="0" w:beforeAutospacing="0" w:after="0" w:afterAutospacing="0"/>
        <w:jc w:val="both"/>
      </w:pPr>
      <w:r w:rsidRPr="00982A16">
        <w:t>Kandidatom prijavljenim na natječaj smatrat će se samo osoba koja podnijela pravovremenu i potpunu prijavu te ispunjava formalne uvjete iz natječaja. Potpunom prijavom smatra se ona koja sadrži sve podatke i priloge navedene u natječaju.</w:t>
      </w:r>
    </w:p>
    <w:p w:rsidR="00904431" w:rsidRPr="00982A16" w:rsidRDefault="00904431" w:rsidP="00904431">
      <w:pPr>
        <w:pStyle w:val="tekst"/>
        <w:spacing w:before="0" w:beforeAutospacing="0" w:after="0" w:afterAutospacing="0"/>
        <w:jc w:val="both"/>
      </w:pPr>
    </w:p>
    <w:p w:rsidR="00904431" w:rsidRDefault="00904431" w:rsidP="00904431">
      <w:pPr>
        <w:pStyle w:val="tekst"/>
        <w:spacing w:before="0" w:beforeAutospacing="0" w:after="0" w:afterAutospacing="0"/>
        <w:jc w:val="both"/>
      </w:pPr>
      <w:r w:rsidRPr="00982A16">
        <w:t xml:space="preserve">Nepravovremene i nepotpune prijave neće se razmatrati. </w:t>
      </w:r>
    </w:p>
    <w:p w:rsidR="00904431" w:rsidRPr="00982A16" w:rsidRDefault="00904431" w:rsidP="00904431">
      <w:pPr>
        <w:pStyle w:val="tekst"/>
        <w:spacing w:before="0" w:beforeAutospacing="0" w:after="0" w:afterAutospacing="0"/>
        <w:jc w:val="both"/>
      </w:pPr>
    </w:p>
    <w:p w:rsidR="00904431" w:rsidRDefault="00904431" w:rsidP="00904431">
      <w:pPr>
        <w:pStyle w:val="tekst"/>
        <w:spacing w:before="0" w:beforeAutospacing="0" w:after="0" w:afterAutospacing="0"/>
        <w:jc w:val="both"/>
        <w:rPr>
          <w:rStyle w:val="Hyperlink"/>
        </w:rPr>
      </w:pPr>
      <w:r w:rsidRPr="00982A16">
        <w:t xml:space="preserve">Svi kandidati koji ispunjavaju formalne uvjete natječaja i čije su prijave potpune moraju pristupiti pisanom testiranju i/ili razgovoru, a o mjestu i vremenu održavanja pisanog testiranja i/ili razgovora bit će obaviješteni putem mrežne stranice Gradske i sveučilišne knjižnice Osijek </w:t>
      </w:r>
      <w:hyperlink r:id="rId5" w:history="1">
        <w:r w:rsidRPr="00982A16">
          <w:rPr>
            <w:rStyle w:val="Hyperlink"/>
          </w:rPr>
          <w:t>www.gskos.unios.hr</w:t>
        </w:r>
      </w:hyperlink>
      <w:r>
        <w:rPr>
          <w:rStyle w:val="Hyperlink"/>
        </w:rPr>
        <w:t>.</w:t>
      </w:r>
    </w:p>
    <w:p w:rsidR="00904431" w:rsidRPr="00982A16" w:rsidRDefault="00904431" w:rsidP="00904431">
      <w:pPr>
        <w:pStyle w:val="tekst"/>
        <w:spacing w:before="0" w:beforeAutospacing="0" w:after="0" w:afterAutospacing="0"/>
        <w:jc w:val="both"/>
      </w:pPr>
    </w:p>
    <w:p w:rsidR="00904431" w:rsidRPr="00982A16" w:rsidRDefault="00904431" w:rsidP="00904431">
      <w:pPr>
        <w:pStyle w:val="tekst"/>
        <w:spacing w:before="0" w:beforeAutospacing="0" w:after="0" w:afterAutospacing="0"/>
        <w:jc w:val="both"/>
      </w:pPr>
      <w:r w:rsidRPr="00982A16">
        <w:t>Za kandidate koji ne pristupe pisanom testiranju i/ili razgovoru smatrat će se da su povukli prijavu na natječaj i neće se smatrati kandidatima na natječaju.</w:t>
      </w:r>
    </w:p>
    <w:p w:rsidR="00904431" w:rsidRPr="00982A16" w:rsidRDefault="00904431" w:rsidP="00904431">
      <w:pPr>
        <w:pStyle w:val="NormalWeb"/>
        <w:spacing w:before="0" w:beforeAutospacing="0" w:after="0" w:afterAutospacing="0"/>
        <w:jc w:val="both"/>
      </w:pPr>
    </w:p>
    <w:p w:rsidR="00904431" w:rsidRPr="00982A16" w:rsidRDefault="00904431" w:rsidP="00904431">
      <w:pPr>
        <w:pStyle w:val="NormalWeb"/>
        <w:spacing w:before="0" w:beforeAutospacing="0" w:after="0" w:afterAutospacing="0"/>
        <w:jc w:val="both"/>
      </w:pPr>
      <w:r w:rsidRPr="00982A16">
        <w:lastRenderedPageBreak/>
        <w:t>Ako kandidat ostvaruje pravo prednosti pri zapošljavanju prema posebnom zakonu, dužan je u prijavi na natječaj pozvati se na to pravo, priložiti isprave kojima dokazuje statuse temeljem kojeg ostvaruje pravo prednosti, potvrdu Hrvatskog zavoda za zapošljavanje izdanu u vrijeme trajanja natječaja kao dokaz o statusu nezaposlene osobe, te dokaz iz kojeg je vidljivo na koji način je prestao radni odnos kod posljednjeg poslodavca. Prednost u odnosu na ostale pristupnike ostvaruje se samo pod jednakim uvjetima.</w:t>
      </w:r>
    </w:p>
    <w:p w:rsidR="00904431" w:rsidRDefault="00904431" w:rsidP="00904431">
      <w:pPr>
        <w:pStyle w:val="NormalWeb"/>
        <w:spacing w:before="0" w:beforeAutospacing="0" w:after="0" w:afterAutospacing="0"/>
        <w:jc w:val="both"/>
      </w:pPr>
      <w:r w:rsidRPr="00982A16">
        <w:t xml:space="preserve">Poveznica za stranicu Ministarstva hrvatskih branitelja na kojoj su navedeni dokazi potrebni za ostvarivanje prava prednosti pri zapošljavanju je </w:t>
      </w:r>
      <w:hyperlink r:id="rId6" w:history="1">
        <w:r w:rsidRPr="00982A16">
          <w:rPr>
            <w:rStyle w:val="Hyperlink"/>
          </w:rPr>
          <w:t>https://branitelji.gov.hr/zaposljavanje-843/843</w:t>
        </w:r>
      </w:hyperlink>
      <w:r w:rsidRPr="00982A16">
        <w:t>.</w:t>
      </w:r>
    </w:p>
    <w:p w:rsidR="00904431" w:rsidRPr="00982A16" w:rsidRDefault="00904431" w:rsidP="00904431">
      <w:pPr>
        <w:pStyle w:val="NormalWeb"/>
        <w:spacing w:before="0" w:beforeAutospacing="0" w:after="0" w:afterAutospacing="0"/>
        <w:jc w:val="both"/>
      </w:pPr>
    </w:p>
    <w:p w:rsidR="00904431" w:rsidRDefault="00904431" w:rsidP="00904431">
      <w:pPr>
        <w:pStyle w:val="tekst"/>
        <w:spacing w:before="0" w:beforeAutospacing="0" w:after="0" w:afterAutospacing="0"/>
        <w:jc w:val="both"/>
      </w:pPr>
      <w:r w:rsidRPr="00982A16">
        <w:t xml:space="preserve">Prijave na natječaj s dokazima o ispunjavanju uvjeta, dostavljaju se u </w:t>
      </w:r>
      <w:r w:rsidRPr="00982A16">
        <w:rPr>
          <w:b/>
        </w:rPr>
        <w:t xml:space="preserve">roku od </w:t>
      </w:r>
      <w:r w:rsidRPr="00982A16">
        <w:rPr>
          <w:rStyle w:val="bold"/>
          <w:b/>
        </w:rPr>
        <w:t>8 dana</w:t>
      </w:r>
      <w:r w:rsidRPr="00982A16">
        <w:t xml:space="preserve"> od objave natječaja na adresu</w:t>
      </w:r>
      <w:r>
        <w:t>:</w:t>
      </w:r>
      <w:r w:rsidRPr="00982A16">
        <w:t xml:space="preserve"> Gradska i sveučilišna knjižnica Osijek, Europska avenija 24, 31000 Osijek, preporučenom poštom ili neposredno, s naznakom: »Za natječaj- </w:t>
      </w:r>
      <w:r w:rsidRPr="00043DEF">
        <w:t xml:space="preserve">pomoćni knjižničar </w:t>
      </w:r>
      <w:r w:rsidRPr="00982A16">
        <w:t xml:space="preserve">«.  </w:t>
      </w:r>
    </w:p>
    <w:p w:rsidR="00904431" w:rsidRPr="00982A16" w:rsidRDefault="00904431" w:rsidP="00904431">
      <w:pPr>
        <w:pStyle w:val="tekst"/>
        <w:spacing w:before="0" w:beforeAutospacing="0" w:after="0" w:afterAutospacing="0"/>
        <w:jc w:val="both"/>
      </w:pPr>
    </w:p>
    <w:p w:rsidR="00904431" w:rsidRPr="00982A16" w:rsidRDefault="00904431" w:rsidP="00904431">
      <w:pPr>
        <w:pStyle w:val="tekst"/>
        <w:spacing w:before="0" w:beforeAutospacing="0" w:after="0" w:afterAutospacing="0"/>
        <w:jc w:val="both"/>
      </w:pPr>
      <w:r w:rsidRPr="00982A16">
        <w:t xml:space="preserve">Svi kandidati bit će obaviješteni o rezultatima Natječaja najkasnije u roku od 8 dana od njegova dovršetka putem mrežne stranice Gradske i sveučilišne knjižnice Osijek </w:t>
      </w:r>
      <w:hyperlink r:id="rId7" w:history="1">
        <w:r w:rsidRPr="00982A16">
          <w:rPr>
            <w:rStyle w:val="Hyperlink"/>
          </w:rPr>
          <w:t>www.gskos.unios.hr</w:t>
        </w:r>
      </w:hyperlink>
      <w:r w:rsidRPr="00982A16">
        <w:t>.</w:t>
      </w:r>
    </w:p>
    <w:p w:rsidR="00904431" w:rsidRPr="00982A16" w:rsidRDefault="00904431" w:rsidP="00904431">
      <w:pPr>
        <w:pStyle w:val="tekst"/>
        <w:spacing w:before="0" w:beforeAutospacing="0" w:after="0" w:afterAutospacing="0"/>
        <w:jc w:val="both"/>
      </w:pPr>
      <w:r w:rsidRPr="00982A16">
        <w:t>Gradska i sveučilišna knjižnica Osijek zadržava pravo da bez posebnog obrazloženja ne prihvati ni jednu prijavu i poništi natječaj bez ikakve odgovornosti prema kandidatima i obveze snošenja troškova njihovog sudjelovanja u natječaju.</w:t>
      </w:r>
    </w:p>
    <w:p w:rsidR="00904431" w:rsidRPr="00982A16" w:rsidRDefault="00904431" w:rsidP="00904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16">
        <w:rPr>
          <w:rFonts w:ascii="Times New Roman" w:hAnsi="Times New Roman" w:cs="Times New Roman"/>
          <w:sz w:val="24"/>
          <w:szCs w:val="24"/>
        </w:rPr>
        <w:t>Prijavom na natječaj, kandidat daje privolu da se svi njegovi osobno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 te o stavljanju izvan snage Direktive 95/46/EZ (Opća uredba o zaštiti podataka).</w:t>
      </w:r>
    </w:p>
    <w:p w:rsidR="00904431" w:rsidRPr="00982A16" w:rsidRDefault="00904431" w:rsidP="00904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16">
        <w:rPr>
          <w:rFonts w:ascii="Times New Roman" w:hAnsi="Times New Roman" w:cs="Times New Roman"/>
          <w:sz w:val="24"/>
          <w:szCs w:val="24"/>
        </w:rPr>
        <w:t xml:space="preserve">Obrazac privole objavljen je uz natječaj na mrežnoj stranici Gradske i sveučilišne knjižnice Osijek </w:t>
      </w:r>
      <w:hyperlink r:id="rId8" w:history="1">
        <w:r w:rsidRPr="00982A16">
          <w:rPr>
            <w:rStyle w:val="Hyperlink"/>
            <w:rFonts w:ascii="Times New Roman" w:hAnsi="Times New Roman" w:cs="Times New Roman"/>
            <w:sz w:val="24"/>
            <w:szCs w:val="24"/>
          </w:rPr>
          <w:t>www.gskos.unios.hr</w:t>
        </w:r>
      </w:hyperlink>
      <w:r w:rsidRPr="00982A16">
        <w:rPr>
          <w:rFonts w:ascii="Times New Roman" w:hAnsi="Times New Roman" w:cs="Times New Roman"/>
          <w:sz w:val="24"/>
          <w:szCs w:val="24"/>
        </w:rPr>
        <w:t>,  a može se preuzeti i u Tajništvu Gradske i sveučilišna knjižnice Osijek.</w:t>
      </w:r>
    </w:p>
    <w:p w:rsidR="00904431" w:rsidRPr="00982A16" w:rsidRDefault="00904431" w:rsidP="00904431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04431" w:rsidRPr="00812936" w:rsidRDefault="00904431" w:rsidP="00904431">
      <w:pPr>
        <w:pStyle w:val="tekst"/>
        <w:spacing w:before="0" w:beforeAutospacing="0" w:after="0" w:afterAutospacing="0"/>
        <w:jc w:val="both"/>
      </w:pPr>
      <w:r w:rsidRPr="00071F29">
        <w:t xml:space="preserve">Osijek, </w:t>
      </w:r>
      <w:r w:rsidRPr="00812936">
        <w:t>9.</w:t>
      </w:r>
      <w:r>
        <w:t xml:space="preserve"> </w:t>
      </w:r>
      <w:r w:rsidRPr="00812936">
        <w:t>ožujka 2022.</w:t>
      </w:r>
    </w:p>
    <w:p w:rsidR="00904431" w:rsidRDefault="00904431" w:rsidP="0090443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EF1CFF">
        <w:rPr>
          <w:rFonts w:ascii="Times New Roman" w:hAnsi="Times New Roman" w:cs="Times New Roman"/>
          <w:b/>
          <w:sz w:val="24"/>
          <w:szCs w:val="24"/>
        </w:rPr>
        <w:t xml:space="preserve">Sveučilište Josipa Jurja </w:t>
      </w:r>
    </w:p>
    <w:p w:rsidR="00904431" w:rsidRPr="00EF1CFF" w:rsidRDefault="00904431" w:rsidP="0090443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EF1CFF">
        <w:rPr>
          <w:rFonts w:ascii="Times New Roman" w:hAnsi="Times New Roman" w:cs="Times New Roman"/>
          <w:b/>
          <w:sz w:val="24"/>
          <w:szCs w:val="24"/>
        </w:rPr>
        <w:t>Strossmayera u Osijeku</w:t>
      </w:r>
    </w:p>
    <w:p w:rsidR="00904431" w:rsidRPr="0057479E" w:rsidRDefault="00904431" w:rsidP="009044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1C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EF1C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1CFF">
        <w:rPr>
          <w:rFonts w:ascii="Times New Roman" w:eastAsia="Times New Roman" w:hAnsi="Times New Roman" w:cs="Times New Roman"/>
          <w:b/>
          <w:sz w:val="24"/>
          <w:szCs w:val="24"/>
        </w:rPr>
        <w:tab/>
        <w:t>G</w:t>
      </w: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>radska i sveučilišna knjižnica Osijek</w:t>
      </w:r>
    </w:p>
    <w:p w:rsidR="00904431" w:rsidRPr="00EF1CFF" w:rsidRDefault="00904431" w:rsidP="00904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4505" w:rsidRPr="00904431" w:rsidRDefault="00BE4505" w:rsidP="00904431">
      <w:bookmarkStart w:id="9" w:name="_GoBack"/>
      <w:bookmarkEnd w:id="9"/>
    </w:p>
    <w:sectPr w:rsidR="00BE4505" w:rsidRPr="0090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51329"/>
    <w:multiLevelType w:val="multilevel"/>
    <w:tmpl w:val="7F92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F21DE"/>
    <w:multiLevelType w:val="hybridMultilevel"/>
    <w:tmpl w:val="FF4A67C2"/>
    <w:lvl w:ilvl="0" w:tplc="0CF68E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26EE1"/>
    <w:multiLevelType w:val="multilevel"/>
    <w:tmpl w:val="D62C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FB3E52"/>
    <w:multiLevelType w:val="hybridMultilevel"/>
    <w:tmpl w:val="251040CA"/>
    <w:lvl w:ilvl="0" w:tplc="88DCE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B12E0"/>
    <w:multiLevelType w:val="hybridMultilevel"/>
    <w:tmpl w:val="A642B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E0ED8"/>
    <w:multiLevelType w:val="hybridMultilevel"/>
    <w:tmpl w:val="D468136A"/>
    <w:lvl w:ilvl="0" w:tplc="3328F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CF"/>
    <w:rsid w:val="000147CA"/>
    <w:rsid w:val="00043DEF"/>
    <w:rsid w:val="00071F29"/>
    <w:rsid w:val="00094209"/>
    <w:rsid w:val="000F359F"/>
    <w:rsid w:val="001020A2"/>
    <w:rsid w:val="0012056C"/>
    <w:rsid w:val="001319CE"/>
    <w:rsid w:val="001557CF"/>
    <w:rsid w:val="00157197"/>
    <w:rsid w:val="001A7288"/>
    <w:rsid w:val="001B1260"/>
    <w:rsid w:val="001F4381"/>
    <w:rsid w:val="00226EF0"/>
    <w:rsid w:val="002572C5"/>
    <w:rsid w:val="002C39E3"/>
    <w:rsid w:val="00302799"/>
    <w:rsid w:val="00324C72"/>
    <w:rsid w:val="003837E0"/>
    <w:rsid w:val="004C694A"/>
    <w:rsid w:val="004D2A4A"/>
    <w:rsid w:val="00514944"/>
    <w:rsid w:val="0053669B"/>
    <w:rsid w:val="005D7E07"/>
    <w:rsid w:val="006521EF"/>
    <w:rsid w:val="0065307A"/>
    <w:rsid w:val="00693FAB"/>
    <w:rsid w:val="007633A4"/>
    <w:rsid w:val="007919EB"/>
    <w:rsid w:val="00822C32"/>
    <w:rsid w:val="00842BE5"/>
    <w:rsid w:val="00866407"/>
    <w:rsid w:val="008C702C"/>
    <w:rsid w:val="00904431"/>
    <w:rsid w:val="00982678"/>
    <w:rsid w:val="00982A16"/>
    <w:rsid w:val="009F43F9"/>
    <w:rsid w:val="00A70114"/>
    <w:rsid w:val="00AB7EBC"/>
    <w:rsid w:val="00AE745B"/>
    <w:rsid w:val="00BA39C6"/>
    <w:rsid w:val="00BC0DE3"/>
    <w:rsid w:val="00BE4505"/>
    <w:rsid w:val="00BE59ED"/>
    <w:rsid w:val="00BF4ADA"/>
    <w:rsid w:val="00C20D3A"/>
    <w:rsid w:val="00C35B5C"/>
    <w:rsid w:val="00C938E8"/>
    <w:rsid w:val="00CD766A"/>
    <w:rsid w:val="00CE341E"/>
    <w:rsid w:val="00CF1BDF"/>
    <w:rsid w:val="00D1678A"/>
    <w:rsid w:val="00D4538E"/>
    <w:rsid w:val="00DF4442"/>
    <w:rsid w:val="00E1586D"/>
    <w:rsid w:val="00E41ACF"/>
    <w:rsid w:val="00E442B7"/>
    <w:rsid w:val="00EF7812"/>
    <w:rsid w:val="00F42EFE"/>
    <w:rsid w:val="00F953B6"/>
    <w:rsid w:val="00FB67C7"/>
    <w:rsid w:val="00F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7222"/>
  <w15:chartTrackingRefBased/>
  <w15:docId w15:val="{04DEE400-E884-4664-9D2F-49F3BF38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E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AB7EBC"/>
  </w:style>
  <w:style w:type="paragraph" w:styleId="NormalWeb">
    <w:name w:val="Normal (Web)"/>
    <w:basedOn w:val="Normal"/>
    <w:uiPriority w:val="99"/>
    <w:unhideWhenUsed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B7EBC"/>
    <w:rPr>
      <w:b/>
      <w:bCs/>
    </w:rPr>
  </w:style>
  <w:style w:type="character" w:styleId="Hyperlink">
    <w:name w:val="Hyperlink"/>
    <w:basedOn w:val="DefaultParagraphFont"/>
    <w:uiPriority w:val="99"/>
    <w:unhideWhenUsed/>
    <w:rsid w:val="00AB7E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kos.uni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kos.uni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://www.gskos.unio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GISKO</dc:creator>
  <cp:keywords/>
  <dc:description/>
  <cp:lastModifiedBy>Biserka</cp:lastModifiedBy>
  <cp:revision>18</cp:revision>
  <cp:lastPrinted>2020-09-16T06:51:00Z</cp:lastPrinted>
  <dcterms:created xsi:type="dcterms:W3CDTF">2020-09-24T07:23:00Z</dcterms:created>
  <dcterms:modified xsi:type="dcterms:W3CDTF">2022-03-07T07:48:00Z</dcterms:modified>
</cp:coreProperties>
</file>