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FC" w:rsidRPr="00523E49" w:rsidRDefault="00D36FFC" w:rsidP="00523E49">
      <w:pPr>
        <w:pStyle w:val="Default"/>
        <w:jc w:val="both"/>
      </w:pPr>
      <w:bookmarkStart w:id="0" w:name="_Toc525852334"/>
      <w:r w:rsidRPr="00523E49">
        <w:t>SVEUČILIŠTE JOSIPA JURJA STROSSMAYERA  U OSIJEKU</w:t>
      </w:r>
    </w:p>
    <w:p w:rsidR="00D36FFC" w:rsidRPr="00523E49" w:rsidRDefault="00D36FFC" w:rsidP="00523E49">
      <w:pPr>
        <w:pStyle w:val="Default"/>
        <w:jc w:val="both"/>
        <w:rPr>
          <w:b/>
        </w:rPr>
      </w:pPr>
      <w:r w:rsidRPr="00523E49">
        <w:rPr>
          <w:b/>
        </w:rPr>
        <w:t>GRADSKA I SVEUČILIŠNA KNJIŽNICA OSIJEK</w:t>
      </w:r>
    </w:p>
    <w:p w:rsidR="00D36FFC" w:rsidRPr="00523E49" w:rsidRDefault="00D36FFC" w:rsidP="00523E49">
      <w:pPr>
        <w:pStyle w:val="Default"/>
        <w:jc w:val="both"/>
      </w:pPr>
    </w:p>
    <w:p w:rsidR="00D36FFC" w:rsidRPr="00523E49" w:rsidRDefault="00D36FFC" w:rsidP="00523E49">
      <w:pPr>
        <w:pStyle w:val="Default"/>
        <w:jc w:val="both"/>
      </w:pPr>
    </w:p>
    <w:p w:rsidR="00D36FFC" w:rsidRPr="00523E49" w:rsidRDefault="00D36FFC" w:rsidP="00523E49">
      <w:pPr>
        <w:pStyle w:val="Default"/>
        <w:jc w:val="both"/>
      </w:pPr>
      <w:r w:rsidRPr="00523E49">
        <w:t>Broj RKP-a  :       02508</w:t>
      </w:r>
    </w:p>
    <w:p w:rsidR="00D36FFC" w:rsidRPr="00523E49" w:rsidRDefault="00D36FFC" w:rsidP="00523E49">
      <w:pPr>
        <w:pStyle w:val="Default"/>
        <w:jc w:val="both"/>
      </w:pPr>
      <w:r w:rsidRPr="00523E49">
        <w:t>Matični broj :       03014347</w:t>
      </w:r>
    </w:p>
    <w:p w:rsidR="00D36FFC" w:rsidRPr="00523E49" w:rsidRDefault="00D36FFC" w:rsidP="00523E49">
      <w:pPr>
        <w:pStyle w:val="Default"/>
        <w:jc w:val="both"/>
      </w:pPr>
      <w:r w:rsidRPr="00523E49">
        <w:t>OIB:                     46627536930</w:t>
      </w:r>
    </w:p>
    <w:p w:rsidR="00D36FFC" w:rsidRPr="00523E49" w:rsidRDefault="00D36FFC" w:rsidP="00523E49">
      <w:pPr>
        <w:pStyle w:val="Default"/>
        <w:jc w:val="both"/>
      </w:pPr>
      <w:r w:rsidRPr="00523E49">
        <w:t>Razina:                 11</w:t>
      </w:r>
    </w:p>
    <w:p w:rsidR="00D36FFC" w:rsidRPr="00523E49" w:rsidRDefault="00130B91" w:rsidP="00523E49">
      <w:pPr>
        <w:pStyle w:val="Default"/>
        <w:jc w:val="both"/>
      </w:pPr>
      <w:r>
        <w:t>Šifra djelatnosti:   91.11.0</w:t>
      </w:r>
    </w:p>
    <w:p w:rsidR="00D36FFC" w:rsidRPr="00523E49" w:rsidRDefault="00D36FFC" w:rsidP="00523E49">
      <w:pPr>
        <w:pStyle w:val="Default"/>
        <w:jc w:val="both"/>
      </w:pPr>
      <w:r w:rsidRPr="00523E49">
        <w:t>Razdjel:                080</w:t>
      </w:r>
    </w:p>
    <w:p w:rsidR="00D36FFC" w:rsidRPr="00523E49" w:rsidRDefault="00D36FFC" w:rsidP="00523E49">
      <w:pPr>
        <w:pStyle w:val="Default"/>
        <w:jc w:val="both"/>
        <w:rPr>
          <w:rFonts w:eastAsia="Times New Roman"/>
          <w:lang w:eastAsia="hr-HR"/>
        </w:rPr>
      </w:pPr>
    </w:p>
    <w:p w:rsidR="00D36FFC" w:rsidRPr="00EA28D9" w:rsidRDefault="00D36FFC" w:rsidP="00EA28D9">
      <w:pPr>
        <w:pStyle w:val="Default"/>
        <w:jc w:val="center"/>
        <w:rPr>
          <w:rFonts w:eastAsia="Times New Roman"/>
          <w:b/>
          <w:lang w:eastAsia="hr-HR"/>
        </w:rPr>
      </w:pPr>
      <w:r w:rsidRPr="00EA28D9">
        <w:rPr>
          <w:rFonts w:eastAsia="Times New Roman"/>
          <w:b/>
          <w:lang w:eastAsia="hr-HR"/>
        </w:rPr>
        <w:t>OBRAZLOŽENJE OPĆEG DIJELA</w:t>
      </w:r>
      <w:r w:rsidR="00523E49" w:rsidRPr="00EA28D9">
        <w:rPr>
          <w:rFonts w:eastAsia="Times New Roman"/>
          <w:b/>
          <w:lang w:eastAsia="hr-HR"/>
        </w:rPr>
        <w:t xml:space="preserve"> IZVRŠENJA</w:t>
      </w:r>
      <w:r w:rsidR="00EA28D9" w:rsidRPr="00EA28D9">
        <w:rPr>
          <w:rFonts w:eastAsia="Times New Roman"/>
          <w:b/>
          <w:lang w:eastAsia="hr-HR"/>
        </w:rPr>
        <w:t xml:space="preserve"> FINANCIJSKOG PLANA </w:t>
      </w:r>
      <w:r w:rsidR="00523E49" w:rsidRPr="00EA28D9">
        <w:rPr>
          <w:rFonts w:eastAsia="Times New Roman"/>
          <w:b/>
          <w:lang w:eastAsia="hr-HR"/>
        </w:rPr>
        <w:t xml:space="preserve"> </w:t>
      </w:r>
      <w:r w:rsidR="009D035C" w:rsidRPr="00EA28D9">
        <w:rPr>
          <w:rFonts w:eastAsia="Times New Roman"/>
          <w:b/>
          <w:lang w:eastAsia="hr-HR"/>
        </w:rPr>
        <w:t xml:space="preserve"> ZA</w:t>
      </w:r>
      <w:r w:rsidR="00523E49" w:rsidRPr="00EA28D9">
        <w:rPr>
          <w:rFonts w:eastAsia="Times New Roman"/>
          <w:b/>
          <w:lang w:eastAsia="hr-HR"/>
        </w:rPr>
        <w:t xml:space="preserve"> </w:t>
      </w:r>
      <w:r w:rsidR="00EA28D9">
        <w:rPr>
          <w:rFonts w:eastAsia="Times New Roman"/>
          <w:b/>
          <w:lang w:eastAsia="hr-HR"/>
        </w:rPr>
        <w:t xml:space="preserve">     </w:t>
      </w:r>
      <w:r w:rsidR="00523E49" w:rsidRPr="00EA28D9">
        <w:rPr>
          <w:rFonts w:eastAsia="Times New Roman"/>
          <w:b/>
          <w:lang w:eastAsia="hr-HR"/>
        </w:rPr>
        <w:t>1.-12.</w:t>
      </w:r>
      <w:r w:rsidR="009D035C" w:rsidRPr="00EA28D9">
        <w:rPr>
          <w:rFonts w:eastAsia="Times New Roman"/>
          <w:b/>
          <w:lang w:eastAsia="hr-HR"/>
        </w:rPr>
        <w:t xml:space="preserve"> </w:t>
      </w:r>
      <w:r w:rsidR="0011729A" w:rsidRPr="00EA28D9">
        <w:rPr>
          <w:rFonts w:eastAsia="Times New Roman"/>
          <w:b/>
          <w:lang w:eastAsia="hr-HR"/>
        </w:rPr>
        <w:t>2025</w:t>
      </w:r>
      <w:r w:rsidR="006176B0" w:rsidRPr="00EA28D9">
        <w:rPr>
          <w:rFonts w:eastAsia="Times New Roman"/>
          <w:b/>
          <w:lang w:eastAsia="hr-HR"/>
        </w:rPr>
        <w:t>.</w:t>
      </w:r>
    </w:p>
    <w:p w:rsidR="00D36FFC" w:rsidRPr="00523E49" w:rsidRDefault="00D36FFC" w:rsidP="00523E49">
      <w:pPr>
        <w:keepNext/>
        <w:keepLines/>
        <w:spacing w:before="240" w:after="120" w:line="276" w:lineRule="auto"/>
        <w:ind w:left="360" w:firstLine="34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523E49" w:rsidRDefault="00A9514A" w:rsidP="00523E49">
      <w:pPr>
        <w:pStyle w:val="Odlomakpopisa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Prihodi i primici Knjižnice</w:t>
      </w:r>
    </w:p>
    <w:p w:rsidR="00643139" w:rsidRPr="00523E49" w:rsidRDefault="00643139" w:rsidP="00523E49">
      <w:pPr>
        <w:pStyle w:val="Odlomakpopisa"/>
        <w:keepNext/>
        <w:keepLines/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0454C" w:rsidRPr="00523E49" w:rsidRDefault="00EA28D9" w:rsidP="00523E49">
      <w:pPr>
        <w:pStyle w:val="Odlomakpopisa"/>
        <w:keepNext/>
        <w:keepLines/>
        <w:spacing w:before="40" w:after="0" w:line="276" w:lineRule="auto"/>
        <w:ind w:left="0"/>
        <w:jc w:val="both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EA28D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759450" cy="583587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4C" w:rsidRPr="00523E49" w:rsidRDefault="0050454C" w:rsidP="00523E49">
      <w:pPr>
        <w:pStyle w:val="Odlomakpopisa"/>
        <w:keepNext/>
        <w:keepLines/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D19E8" w:rsidRPr="00523E49" w:rsidRDefault="00A9514A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Ukupni </w:t>
      </w:r>
      <w:r w:rsidR="00B46470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 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 rebalansu </w:t>
      </w:r>
      <w:r w:rsidR="00E86878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2025. su iznosili </w:t>
      </w:r>
      <w:r w:rsidR="00762AD8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2.728.911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eura, dok smo ostvarili 5% manje. Razlog smanjenja je što je krajem godine došlo do produžetka provedbe EU projekta Energetska obnova zgrade GISKO na 2026.</w:t>
      </w:r>
      <w:r w:rsidR="000B3329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A28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godinu.</w:t>
      </w:r>
    </w:p>
    <w:p w:rsidR="00C41D66" w:rsidRPr="00523E49" w:rsidRDefault="00C41D66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41D66" w:rsidRPr="00523E49" w:rsidRDefault="00C41D66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Gradska i sveučilišna knjižnica </w:t>
      </w:r>
      <w:r w:rsidR="00EE0D7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prihode ( prihode poslovanja ) </w:t>
      </w:r>
      <w:r w:rsidR="0082466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ostvaruje kroz četiri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aktivnosti.</w:t>
      </w:r>
    </w:p>
    <w:p w:rsidR="00E839AC" w:rsidRPr="00523E49" w:rsidRDefault="00E839AC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43139" w:rsidRPr="00523E49" w:rsidRDefault="00C41D66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072EBF" w:rsidRPr="00523E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ktivnost A621003  REDOVNA DJELATNOST SVEUČILIŠTA U OSIJEKU</w:t>
      </w:r>
    </w:p>
    <w:p w:rsidR="00643139" w:rsidRPr="00523E49" w:rsidRDefault="00C41D66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B903A5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kao proračunski korisnik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u ovoj aktivnosti </w:t>
      </w:r>
      <w:r w:rsidR="000B3329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osigurava iz državnog </w:t>
      </w:r>
      <w:r w:rsidR="00A9514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proračun</w:t>
      </w:r>
      <w:r w:rsidR="00B903A5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Limite primamo od Ministarstva zna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B903A5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osti i obrazovanja, odnosno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Sveučilišta J.J. Strossmayera u Osijeku </w:t>
      </w:r>
      <w:r w:rsidR="00BF05DE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Opći prihodi i primici, izvor 11.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B3329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Tu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 sredstva </w:t>
      </w:r>
      <w:r w:rsidR="00A9514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plaće i materijalna prava zaposleni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</w:t>
      </w:r>
      <w:r w:rsidR="00BF05DE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novčana naknada zbog nezapošljavanja invalida.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643139" w:rsidRPr="00523E49" w:rsidRDefault="0064313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43139" w:rsidRPr="00523E49" w:rsidRDefault="00BF05DE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A</w:t>
      </w:r>
      <w:r w:rsidR="00A9514A"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ktivnost </w:t>
      </w:r>
      <w:r w:rsidR="00A9514A" w:rsidRPr="00523E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 xml:space="preserve">A622122 </w:t>
      </w:r>
      <w:r w:rsidR="00072EBF"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PROGRAMSKO FINANCIRANJE JAVNIH VISOKIH UČILIŠTA</w:t>
      </w:r>
    </w:p>
    <w:p w:rsidR="00643139" w:rsidRPr="00523E49" w:rsidRDefault="0064313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</w:t>
      </w:r>
      <w:r w:rsidR="00BF05DE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redstva u ovoj aktivnosti su također </w:t>
      </w:r>
      <w:r w:rsidR="00A9514A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osigurana su od strane Ministarstva znanosti i obrazovanja iz izvora 11</w:t>
      </w:r>
      <w:r w:rsidR="00BF05DE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, limite primamo od nadležnog ministarstva,</w:t>
      </w:r>
      <w:r w:rsidR="00A9514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odnosno Sveučilišta J.J. Strossmayera u Osijeku</w:t>
      </w:r>
      <w:r w:rsidR="00BF05DE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. </w:t>
      </w:r>
      <w:r w:rsidR="00762AD8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listopadu 2025. su potpisani Programski ugovori za četverogo</w:t>
      </w:r>
      <w:r w:rsidR="00B60804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dišnje razdoblje,</w:t>
      </w:r>
      <w:r w:rsidR="00EA28D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što je uvršteno u rebalans za 2025. godinu,</w:t>
      </w:r>
      <w:r w:rsidR="00B60804" w:rsidRPr="00523E4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no sredstva za osnovnu programsku komponentu nismo primili u 2025. godini.</w:t>
      </w:r>
    </w:p>
    <w:p w:rsidR="007B283A" w:rsidRPr="00523E49" w:rsidRDefault="007B283A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523E49" w:rsidRDefault="007B283A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523E49" w:rsidRDefault="00B60804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drawing>
          <wp:inline distT="0" distB="0" distL="0" distR="0">
            <wp:extent cx="5759450" cy="1068386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E8" w:rsidRPr="00523E49" w:rsidRDefault="00CD19E8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7B283A" w:rsidRPr="00523E49" w:rsidRDefault="007B283A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B60804" w:rsidRPr="00523E49" w:rsidRDefault="00B60804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E0D7A" w:rsidRPr="00523E49" w:rsidRDefault="00072EBF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Aktivnost A 679090 REDOVNA DJELATNOST SVEUČILIŠTA U OSIJEKU ( IZ EVIDENCIJSKIH PRIHODA )</w:t>
      </w:r>
    </w:p>
    <w:p w:rsidR="00E13020" w:rsidRPr="00523E49" w:rsidRDefault="00E13020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C251E7" w:rsidRPr="00523E49" w:rsidRDefault="00C251E7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C251E7" w:rsidRPr="00523E49" w:rsidRDefault="00B60804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hr-HR" w:eastAsia="hr-HR"/>
        </w:rPr>
        <w:drawing>
          <wp:inline distT="0" distB="0" distL="0" distR="0">
            <wp:extent cx="5759450" cy="2130987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E7" w:rsidRPr="00523E49" w:rsidRDefault="00C251E7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hr-HR" w:eastAsia="hr-HR"/>
        </w:rPr>
      </w:pPr>
    </w:p>
    <w:p w:rsidR="00643139" w:rsidRPr="00523E49" w:rsidRDefault="00A9514A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Vlastiti prihod  - izvor 31</w:t>
      </w:r>
    </w:p>
    <w:p w:rsidR="007B283A" w:rsidRPr="00523E49" w:rsidRDefault="00EE0D7A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Knjižnica </w:t>
      </w:r>
      <w:r w:rsidR="00643139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vlastite prihode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ostvaruje kroz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međuknjižničnu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posudbu knjiga, ustupanje</w:t>
      </w:r>
      <w:r w:rsidR="005436B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="00973BBF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licence drugim knjižnicama za korištenje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knjižničnog programa</w:t>
      </w:r>
      <w:r w:rsidR="00FE1149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kroz najam prostora</w:t>
      </w:r>
      <w:r w:rsidR="00DD58F6"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.</w:t>
      </w:r>
      <w:r w:rsidR="00A9514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E13020" w:rsidRPr="00523E49" w:rsidRDefault="00E13020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:rsidR="00DD58F6" w:rsidRPr="00523E49" w:rsidRDefault="00A9514A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Namjenski prihod - izvor 43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5436B7" w:rsidRPr="00523E49" w:rsidRDefault="00EE0D7A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Knjižnica</w:t>
      </w:r>
      <w:r w:rsidR="00DD58F6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namjenske prihode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ostvaruje kroz upise </w:t>
      </w:r>
      <w:r w:rsidR="0082466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proofErr w:type="spellStart"/>
      <w:r w:rsidR="0082466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zakasnine</w:t>
      </w:r>
      <w:proofErr w:type="spellEnd"/>
      <w:r w:rsidR="0082466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svojih korisnika. </w:t>
      </w:r>
    </w:p>
    <w:p w:rsidR="00E13020" w:rsidRPr="00523E49" w:rsidRDefault="00E13020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B283A" w:rsidRPr="00523E49" w:rsidRDefault="00A9514A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Prihod od Ostalih pomoći – izvor 52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7B283A" w:rsidRPr="00523E49" w:rsidRDefault="005436B7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Gradska i sveučilišna knjižnica u Osijeku osim sveučilišne djelatnosti obavlja i gradsku djelatnost. Gradska djelatnost se financira iz sredstava </w:t>
      </w:r>
      <w:r w:rsidR="007B283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:rsidR="007B283A" w:rsidRPr="00523E49" w:rsidRDefault="005436B7" w:rsidP="00523E4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Ministarstva kulture i </w:t>
      </w:r>
      <w:r w:rsidR="00EF11E3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medija ( za financiranje matične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službe i službe austrijske manjine</w:t>
      </w:r>
      <w:r w:rsidR="007B283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te programa za nabavu knjižne građe, računalne opreme.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) 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7B283A" w:rsidRPr="00523E49" w:rsidRDefault="007B283A" w:rsidP="00523E4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Grada Osijeka  - </w:t>
      </w:r>
      <w:r w:rsidR="005436B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financiran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 gr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adske djelatnosti , materijalnih prava zaposlenika gradske djelatnosti, materijalnih troškova i nabavke knjižne građe</w:t>
      </w:r>
    </w:p>
    <w:p w:rsidR="007B283A" w:rsidRPr="00523E49" w:rsidRDefault="007B283A" w:rsidP="00523E4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Osječko baranjska županija. Po </w:t>
      </w:r>
      <w:r w:rsidR="00C251E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ugovoru smo 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primili  sredstva </w:t>
      </w:r>
      <w:r w:rsidR="00C251E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obradu digitalne kulturne baštine knjižnica OBŽ i izradu vodiča za studente OBŽ.</w:t>
      </w:r>
    </w:p>
    <w:p w:rsidR="007B283A" w:rsidRPr="00523E49" w:rsidRDefault="004507BE" w:rsidP="00523E4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</w:t>
      </w:r>
      <w:r w:rsidR="005436B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eleposl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anstva SAD-a ( za financiranje A</w:t>
      </w:r>
      <w:r w:rsidR="005436B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meričkog kutka </w:t>
      </w:r>
      <w:r w:rsidR="00C251E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</w:p>
    <w:p w:rsidR="00B60804" w:rsidRPr="00523E49" w:rsidRDefault="00FE1149" w:rsidP="00523E4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Erasmus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sredstva koja primamo od Sveučilišta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J.J.Strossmayera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Osijeku za stručno usavršavanje djelatnika</w:t>
      </w:r>
      <w:r w:rsidR="00B60804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B60804" w:rsidRPr="00523E49" w:rsidRDefault="00B60804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EA28D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072EBF" w:rsidRPr="00523E49" w:rsidRDefault="00072EBF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lastRenderedPageBreak/>
        <w:t>Aktivnost A 679071 EU SVEUČILIŠTA U OSIJEKU , (</w:t>
      </w:r>
      <w:r w:rsidR="00C251E7"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IZ EVIDENCIJSKIH PRIHODA</w:t>
      </w:r>
      <w:r w:rsidR="00513B12" w:rsidRPr="00523E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)</w:t>
      </w:r>
    </w:p>
    <w:p w:rsidR="00513B12" w:rsidRPr="00523E49" w:rsidRDefault="00513B12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072EBF" w:rsidRDefault="00B60804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hr-HR" w:eastAsia="hr-HR"/>
        </w:rPr>
        <w:drawing>
          <wp:inline distT="0" distB="0" distL="0" distR="0">
            <wp:extent cx="5759450" cy="1219291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D9" w:rsidRPr="00523E49" w:rsidRDefault="00EA28D9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</w:p>
    <w:p w:rsidR="00072EBF" w:rsidRPr="00523E49" w:rsidRDefault="00072EBF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Namjenski prihod - izvor 43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072EBF" w:rsidRPr="00523E49" w:rsidRDefault="005A1F91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 Sveučilišta J.J. Strossmayera u Osijeku smo primili 200.000,00 eura </w:t>
      </w:r>
      <w:r w:rsidR="00C251E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troškove neophodne za završetak EU projekta Ene</w:t>
      </w:r>
      <w:r w:rsidR="00762AD8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rgetska obnova zgrade Knjižnice.</w:t>
      </w:r>
    </w:p>
    <w:p w:rsidR="00072EBF" w:rsidRPr="00523E49" w:rsidRDefault="00072EBF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251E7" w:rsidRPr="00523E49" w:rsidRDefault="00072EBF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Prihod od Ostalih pomoći – izvor 52</w:t>
      </w:r>
      <w:r w:rsidR="00C251E7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C251E7" w:rsidRPr="00523E49" w:rsidRDefault="00C251E7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Sredstva Ministarstva kulture i medija RH</w:t>
      </w:r>
      <w:r w:rsidR="005A1F9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EU projekt Energetska obnova zgrade GISKO. Ostvareno je manje prihoda od planiranog, jer je došlo do produžetka radova obnove na 2026. godinu. </w:t>
      </w:r>
    </w:p>
    <w:p w:rsidR="001A59A5" w:rsidRPr="00523E49" w:rsidRDefault="001A59A5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A59A5" w:rsidRPr="00523E49" w:rsidRDefault="001A59A5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Pomoći EU – izvor 51</w:t>
      </w:r>
    </w:p>
    <w:p w:rsidR="0050454C" w:rsidRPr="00523E49" w:rsidRDefault="00222F04" w:rsidP="0052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2024. godini pokrenut je projekt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Climate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for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reading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svr</w:t>
      </w:r>
      <w:r w:rsidR="005A1F9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hu poticanja čitanja. U 2025. po uputi za izradu Godišnjeg financijskog izvještaja prenesena sredstva za projekt smo morali prebaciti na prihode. U 2025. projekt je završio</w:t>
      </w:r>
      <w:r w:rsidR="00EA28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no nismo primili sva sredstva za projekt po ugovoru </w:t>
      </w:r>
      <w:r w:rsidR="005A1F91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 sredstva su primljena u 2026. ).</w:t>
      </w:r>
    </w:p>
    <w:p w:rsidR="00762AD8" w:rsidRPr="00523E49" w:rsidRDefault="00762AD8" w:rsidP="0052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762AD8" w:rsidRPr="00523E49" w:rsidRDefault="00762AD8" w:rsidP="00523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523E49" w:rsidRDefault="00A9514A" w:rsidP="00523E49">
      <w:pPr>
        <w:pStyle w:val="Odlomakpopisa"/>
        <w:keepNext/>
        <w:keepLines/>
        <w:numPr>
          <w:ilvl w:val="0"/>
          <w:numId w:val="2"/>
        </w:numPr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Rashodi </w:t>
      </w:r>
      <w:r w:rsidR="00E420EE" w:rsidRPr="00523E4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Knjižnice</w:t>
      </w:r>
    </w:p>
    <w:p w:rsidR="00607651" w:rsidRPr="00523E49" w:rsidRDefault="00607651" w:rsidP="00523E49">
      <w:pPr>
        <w:pStyle w:val="Odlomakpopisa"/>
        <w:keepNext/>
        <w:keepLines/>
        <w:spacing w:before="40"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07651" w:rsidRPr="00523E49" w:rsidRDefault="009C4F09" w:rsidP="00523E49">
      <w:pPr>
        <w:keepNext/>
        <w:keepLines/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759450" cy="61567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06"/>
      </w:tblGrid>
      <w:tr w:rsidR="00E420EE" w:rsidRPr="00523E49" w:rsidTr="001A59A5">
        <w:trPr>
          <w:trHeight w:val="109"/>
        </w:trPr>
        <w:tc>
          <w:tcPr>
            <w:tcW w:w="9464" w:type="dxa"/>
          </w:tcPr>
          <w:p w:rsidR="00E420EE" w:rsidRPr="00523E49" w:rsidRDefault="00E420EE" w:rsidP="00523E49">
            <w:pPr>
              <w:pStyle w:val="Default"/>
              <w:jc w:val="both"/>
            </w:pPr>
          </w:p>
          <w:p w:rsidR="00744347" w:rsidRPr="00523E49" w:rsidRDefault="00EA28D9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ostvarni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proofErr w:type="gram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manji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planiranih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razlog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je –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produžetak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provedbe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Energetska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obnova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GISKO </w:t>
            </w:r>
            <w:proofErr w:type="spell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 2026. </w:t>
            </w:r>
            <w:proofErr w:type="spellStart"/>
            <w:proofErr w:type="gramStart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>godinu</w:t>
            </w:r>
            <w:proofErr w:type="spellEnd"/>
            <w:proofErr w:type="gramEnd"/>
            <w:r w:rsidR="009C4F09" w:rsidRPr="00523E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20EE" w:rsidRPr="00523E49" w:rsidRDefault="00E420EE" w:rsidP="00523E49">
            <w:pPr>
              <w:pStyle w:val="Default"/>
              <w:jc w:val="both"/>
            </w:pPr>
          </w:p>
        </w:tc>
        <w:tc>
          <w:tcPr>
            <w:tcW w:w="306" w:type="dxa"/>
          </w:tcPr>
          <w:p w:rsidR="00E420EE" w:rsidRPr="00523E49" w:rsidRDefault="00E420EE" w:rsidP="00523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0EE" w:rsidRPr="00523E49" w:rsidTr="001A59A5">
        <w:trPr>
          <w:trHeight w:val="107"/>
        </w:trPr>
        <w:tc>
          <w:tcPr>
            <w:tcW w:w="9464" w:type="dxa"/>
          </w:tcPr>
          <w:p w:rsidR="00E420EE" w:rsidRPr="00523E49" w:rsidRDefault="00E420EE" w:rsidP="00523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Aktivnost A621003  REDOVNA DJELATNOST SVEUČILIŠTA U OSIJEKU</w:t>
            </w: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Knjižnica kao proračunski korisnik  sredstva u ovoj aktivnosti osigurava iz državnog proračun. Limite primamo od Ministarstva zna</w:t>
            </w:r>
            <w:r w:rsidR="009C4F09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osti i obrazovanja, odnosno Sveučilišta J.J. Strossmayera u Osijeku  - Opći prihodi i primici, izvor 11.  Tu su sredstva  za plaće i </w:t>
            </w:r>
            <w:r w:rsidR="00EA28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materijalna prava zaposlenika  te 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novčana naknada zbog nezapošljavanja invalida. </w:t>
            </w: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A</w:t>
            </w:r>
            <w:r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 xml:space="preserve">ktivnost </w:t>
            </w:r>
            <w:r w:rsidRPr="00523E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 xml:space="preserve">A622122 </w:t>
            </w:r>
            <w:r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PROGRAMSKO FINANCIRANJE JAVNIH VISOKIH UČILIŠTA</w:t>
            </w: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>Sredstva u ovoj aktivnosti su također osigurana su od strane Ministarstva znanosti i obrazovanja iz izvora 11, limite primamo od nadležnog ministarstva,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odnosno Sveučilišta J.J. Strossmayera u Osijeku</w:t>
            </w:r>
            <w:r w:rsidRPr="00523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. Iz ovih sredstava podmirujemo prvenstveno režijske troškove Knjižnice  te materijal  i </w:t>
            </w:r>
            <w:r w:rsidRPr="00523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lastRenderedPageBreak/>
              <w:t>usluge</w:t>
            </w:r>
            <w:r w:rsidR="009C4F09" w:rsidRPr="00523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  <w:t xml:space="preserve"> za redovno održavanje iste. U listopadu 2025. potpisani su programski ugovori za četverogodišnje razdoblje. </w:t>
            </w:r>
          </w:p>
          <w:p w:rsidR="009C4F09" w:rsidRPr="00523E49" w:rsidRDefault="009C4F09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</w:p>
          <w:p w:rsidR="006B60C8" w:rsidRPr="00523E49" w:rsidRDefault="009C4F09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hr-HR" w:eastAsia="hr-HR"/>
              </w:rPr>
              <w:drawing>
                <wp:inline distT="0" distB="0" distL="0" distR="0">
                  <wp:extent cx="5868035" cy="1089025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3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AD8" w:rsidRPr="00523E49" w:rsidRDefault="00762AD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762AD8" w:rsidRPr="00523E49" w:rsidRDefault="00762AD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9C4F09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A</w:t>
            </w:r>
            <w:r w:rsidR="00513B12"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ktivnost A</w:t>
            </w:r>
            <w:r w:rsidR="006B60C8"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679090 REDOVNA DJELATNOST SVEUČILIŠTA U OSIJEKU ( IZ EVIDENCIJSKIH PRIHODA )</w:t>
            </w: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9C4F09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  <w:lang w:val="hr-HR" w:eastAsia="hr-HR"/>
              </w:rPr>
              <w:drawing>
                <wp:inline distT="0" distB="0" distL="0" distR="0">
                  <wp:extent cx="5868035" cy="2178685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35" cy="217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Vlastiti prihod  - izvor 31</w:t>
            </w: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Knjižnica vlastite prihode ostvaruje kroz </w:t>
            </w:r>
            <w:proofErr w:type="spellStart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međuknjižničnu</w:t>
            </w:r>
            <w:proofErr w:type="spellEnd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posudbu knjiga, ustupanjem licence drugim knjižnicama za korištenje baze knjižničnog programa  </w:t>
            </w:r>
            <w:r w:rsidR="009C4F09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te kroz najam prostora i utrošeni 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su </w:t>
            </w:r>
            <w:r w:rsidR="009C4F09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 nabavu opreme ( manje je nabavljeno opreme, više sredstva smo utrošili na troškove vezane za Energetsku obnovu zgrade ).</w:t>
            </w: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Namjenski prihod - izvor 43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994FF1" w:rsidRPr="00523E49" w:rsidRDefault="00942645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 namjenskih prihoda se pokrivaju ostali rashodi za zaposlene, materijalni rashodi, financijski rashodi te na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bava knjiga i opreme. Manje sredstava je utrošeno jer EU projekt  ( Energetska obnova zgrade ) nije završen pa nismo mogli provesti planirano ( uređene unutrašnjosti zgrade Knjižnice ).</w:t>
            </w:r>
          </w:p>
          <w:p w:rsidR="00607651" w:rsidRPr="00523E49" w:rsidRDefault="00607651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Prihod od Ostalih pomoći – izvor 52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Gradska i sveučilišna knjižnica u Osijeku osim sveučilišne djelatnosti obavlja i gradsku djelatnost. Gradska djelatnost se financira iz sredstava :</w:t>
            </w:r>
          </w:p>
          <w:p w:rsidR="006B60C8" w:rsidRPr="00523E49" w:rsidRDefault="006B60C8" w:rsidP="00523E49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Ministarstva kulture i medija ( za financiranje matične  službe i službe austrijske manjine, te programa za nabavu knjižne građe, računalne opreme. ) 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Ostvareni rashodi se odnose na financiranje materijalnih prava 4 djelatnika Knjižnice, materijalne troškove razvojne  matične službe i austrijske manjine, nabavu opreme, knjižne građe.</w:t>
            </w:r>
          </w:p>
          <w:p w:rsidR="006B60C8" w:rsidRPr="00523E49" w:rsidRDefault="006B60C8" w:rsidP="00523E49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lastRenderedPageBreak/>
              <w:t xml:space="preserve"> Grada Osijeka  ( za financiranje gradske djelatn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osti )  Sredstva su </w:t>
            </w:r>
            <w:r w:rsidR="00753CBF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trošena za materijalna prava zaposlenika knjižnice koje financira Grad Osijek za obavljanje gradske djelatnosti, materijalne troškove te nabavu knjižne građe.</w:t>
            </w:r>
          </w:p>
          <w:p w:rsidR="006B60C8" w:rsidRPr="00523E49" w:rsidRDefault="006B60C8" w:rsidP="00523E49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Osječko 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baranjska županija. </w:t>
            </w:r>
            <w:r w:rsidR="00753CBF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 projekt</w:t>
            </w:r>
            <w:r w:rsidR="008965D4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="00942645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Obrada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digitalne</w:t>
            </w:r>
            <w:r w:rsidR="00753CBF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kulturne baštine knjižnica OBŽ i </w:t>
            </w:r>
            <w:proofErr w:type="spellStart"/>
            <w:r w:rsidR="008965D4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Gisko</w:t>
            </w:r>
            <w:proofErr w:type="spellEnd"/>
            <w:r w:rsidR="008965D4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vodič za studente.</w:t>
            </w:r>
          </w:p>
          <w:p w:rsidR="00942645" w:rsidRPr="00523E49" w:rsidRDefault="00942645" w:rsidP="00523E49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Erasmus</w:t>
            </w:r>
            <w:proofErr w:type="spellEnd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( sredstva primljena od Sveučilišta J.J. Strossmayera u Osijeku ) </w:t>
            </w:r>
            <w:r w:rsidR="00D67546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djelatnici su i u 2025. godini odlazili na stručna usavršavanja.</w:t>
            </w:r>
          </w:p>
          <w:p w:rsidR="006B60C8" w:rsidRPr="00523E49" w:rsidRDefault="006B60C8" w:rsidP="00523E49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Veleposlanstva SAD-a ( za financiranje Američkog kutka )</w:t>
            </w:r>
            <w:r w:rsidR="00D67546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Sredstva su utrošena po prijavljenom i odobrenom projektu .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Dio sredstva je </w:t>
            </w:r>
            <w:proofErr w:type="spellStart"/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prenešen</w:t>
            </w:r>
            <w:proofErr w:type="spellEnd"/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 sl. godinu jer nismo bili u mogućnosti radove izvesti u 2025. ( jer projekt energetske obnove nije završen ).</w:t>
            </w:r>
          </w:p>
          <w:p w:rsidR="00D67546" w:rsidRPr="00523E49" w:rsidRDefault="00D67546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D67546" w:rsidRPr="00523E49" w:rsidRDefault="00D67546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Aktivnost A 679071 EU SVEUČILIŠTA U OSIJEKU , ( IZ EVIDENCIJSKIH PRIHODA</w:t>
            </w:r>
            <w:r w:rsidR="00513B12" w:rsidRPr="0052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hr-HR" w:eastAsia="hr-HR"/>
              </w:rPr>
              <w:t>)</w:t>
            </w: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B6238E" w:rsidRPr="00523E49" w:rsidRDefault="00994FF1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hr-HR" w:eastAsia="hr-HR"/>
              </w:rPr>
              <w:drawing>
                <wp:inline distT="0" distB="0" distL="0" distR="0">
                  <wp:extent cx="5868035" cy="1558290"/>
                  <wp:effectExtent l="0" t="0" r="0" b="381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3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B12" w:rsidRPr="00523E49" w:rsidRDefault="00513B12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994FF1" w:rsidRPr="00523E49" w:rsidRDefault="00994FF1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Namjenski prihod - izvor 43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994FF1" w:rsidRPr="00523E49" w:rsidRDefault="00994FF1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Iz namjenskih prihoda manje je izvršeno od planiranog jer </w:t>
            </w:r>
            <w:r w:rsidR="00EA28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je 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provedba EU projekta produžena na 2026. godinu.</w:t>
            </w:r>
          </w:p>
          <w:p w:rsidR="00994FF1" w:rsidRPr="00523E49" w:rsidRDefault="00994FF1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Prihod od Ostalih pomoći – izvor 52</w:t>
            </w: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:rsidR="00D67546" w:rsidRPr="00523E49" w:rsidRDefault="00D67546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 sredstava Ministarstva kulture i medija RH utrošena su sredstva za provedbu EU projekta Energetska obnova zgrade.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Izvršeno je manje od planiranog zbog produžetka provedbe projekta.</w:t>
            </w:r>
          </w:p>
          <w:p w:rsidR="008965D4" w:rsidRPr="00523E49" w:rsidRDefault="008965D4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8965D4" w:rsidRPr="00523E49" w:rsidRDefault="008965D4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Vlastiti prihodi  - izvor 31</w:t>
            </w:r>
          </w:p>
          <w:p w:rsidR="008965D4" w:rsidRPr="00523E49" w:rsidRDefault="008965D4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Za troškove provedbu  EU projekta Energetska obnova zgrade koji su neophodni za završetak projekta. </w:t>
            </w:r>
          </w:p>
          <w:p w:rsidR="00D67546" w:rsidRPr="00523E49" w:rsidRDefault="00D67546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6B60C8" w:rsidRPr="00523E49" w:rsidRDefault="006B60C8" w:rsidP="00523E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hr-HR" w:eastAsia="hr-HR"/>
              </w:rPr>
              <w:t>Pomoći EU – izvor 51</w:t>
            </w:r>
          </w:p>
          <w:p w:rsidR="00744347" w:rsidRPr="00523E49" w:rsidRDefault="006B60C8" w:rsidP="00523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 2024. godini pokrenut je projekt </w:t>
            </w:r>
            <w:proofErr w:type="spellStart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Climate</w:t>
            </w:r>
            <w:proofErr w:type="spellEnd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for </w:t>
            </w:r>
            <w:proofErr w:type="spellStart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reading</w:t>
            </w:r>
            <w:proofErr w:type="spellEnd"/>
            <w:r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svrhu poticanja čitanja. </w:t>
            </w:r>
            <w:r w:rsidR="00D67546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Troškovi se odnose na službeni put djelatnik</w:t>
            </w:r>
            <w:r w:rsidR="00994FF1" w:rsidRPr="00523E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a koji provode navedeni projekt. </w:t>
            </w:r>
          </w:p>
          <w:p w:rsidR="002A6B72" w:rsidRPr="00523E49" w:rsidRDefault="002A6B72" w:rsidP="00523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E420EE" w:rsidRPr="00523E49" w:rsidRDefault="00E420EE" w:rsidP="00523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4FF1" w:rsidRPr="00523E49" w:rsidRDefault="00994FF1" w:rsidP="00EA28D9">
      <w:pPr>
        <w:keepNext/>
        <w:keepLines/>
        <w:spacing w:before="40"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A28D9" w:rsidRDefault="00EA28D9" w:rsidP="00523E49">
      <w:pPr>
        <w:keepNext/>
        <w:keepLines/>
        <w:spacing w:before="40"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A28D9" w:rsidRDefault="00EA28D9" w:rsidP="00523E49">
      <w:pPr>
        <w:keepNext/>
        <w:keepLines/>
        <w:spacing w:before="40"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523E49" w:rsidRDefault="00994FF1" w:rsidP="00523E49">
      <w:pPr>
        <w:keepNext/>
        <w:keepLines/>
        <w:spacing w:before="40"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</w:t>
      </w:r>
      <w:r w:rsidR="00A9514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Prijenos sredstava iz prethodne u sljedeću godinu</w:t>
      </w:r>
    </w:p>
    <w:p w:rsidR="00643139" w:rsidRPr="00523E49" w:rsidRDefault="00643139" w:rsidP="00523E49">
      <w:pPr>
        <w:pStyle w:val="Odlomakpopisa"/>
        <w:keepNext/>
        <w:keepLines/>
        <w:spacing w:before="40"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82AA3" w:rsidRPr="00523E49" w:rsidRDefault="00115566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 su – sredstv</w:t>
      </w:r>
      <w:r w:rsidR="00B82AA3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za rashode ostvarene u 12/20</w:t>
      </w:r>
      <w:r w:rsidR="00D67546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B82AA3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., a koji su plaćeni u siječnju </w:t>
      </w:r>
      <w:r w:rsidR="0011729A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( najvećim dijelom režijski troškovi ) te višak </w:t>
      </w:r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122.051,06</w:t>
      </w:r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koji či</w:t>
      </w:r>
      <w:r w:rsidR="00B82AA3"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sredstva:</w:t>
      </w:r>
    </w:p>
    <w:p w:rsidR="00B82AA3" w:rsidRPr="00523E49" w:rsidRDefault="00B6238E" w:rsidP="00523E4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Namjenska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</w:rPr>
        <w:t xml:space="preserve"> – 94.731,84</w:t>
      </w:r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namjenjena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troškove</w:t>
      </w:r>
      <w:proofErr w:type="spellEnd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prov</w:t>
      </w:r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edbe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gram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13.000,00 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proofErr w:type="gram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nabavu</w:t>
      </w:r>
      <w:proofErr w:type="spellEnd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knjižne</w:t>
      </w:r>
      <w:proofErr w:type="spellEnd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građe</w:t>
      </w:r>
      <w:proofErr w:type="spellEnd"/>
      <w:r w:rsidR="00B82AA3" w:rsidRPr="00523E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AA3" w:rsidRPr="00523E49" w:rsidRDefault="00B82AA3" w:rsidP="00523E4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Vlastiti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sre</w:t>
      </w:r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dstva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– 5.528,84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utrošena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60287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provedbu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</w:p>
    <w:p w:rsidR="009B48F3" w:rsidRPr="00523E49" w:rsidRDefault="00B82AA3" w:rsidP="00523E4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</w:rPr>
        <w:t>Veleposlanstva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</w:rPr>
        <w:t xml:space="preserve"> SAD-a</w:t>
      </w:r>
      <w:r w:rsidR="009B48F3" w:rsidRPr="00523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38E" w:rsidRPr="00523E49">
        <w:rPr>
          <w:rFonts w:ascii="Times New Roman" w:eastAsia="Times New Roman" w:hAnsi="Times New Roman" w:cs="Times New Roman"/>
          <w:sz w:val="24"/>
          <w:szCs w:val="24"/>
        </w:rPr>
        <w:t xml:space="preserve"> - 14.319,18 </w:t>
      </w:r>
    </w:p>
    <w:p w:rsidR="00660287" w:rsidRPr="00523E49" w:rsidRDefault="00660287" w:rsidP="00523E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8F3" w:rsidRPr="00523E49" w:rsidRDefault="009B48F3" w:rsidP="0052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14A" w:rsidRPr="00523E49" w:rsidRDefault="00EA28D9" w:rsidP="00523E4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A28D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181600" cy="7810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87" w:rsidRPr="00523E49" w:rsidRDefault="00660287" w:rsidP="00523E49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973A8" w:rsidRPr="00523E49" w:rsidRDefault="008965D4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Sredstva će se utrošiti u slijedećoj godini za rashode ostvarene u 12/2025.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, nabavu knjižne građe, </w:t>
      </w:r>
      <w:r w:rsidR="00B6238E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energetsku ob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novu zgra</w:t>
      </w:r>
      <w:r w:rsidR="0080348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de Knjižnice i tekuće troškove</w:t>
      </w:r>
      <w:r w:rsidR="00DB0E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DB0E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(</w:t>
      </w:r>
      <w:r w:rsidR="00803483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od sredstva am. 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donacije ).</w:t>
      </w:r>
    </w:p>
    <w:p w:rsidR="00B82AA3" w:rsidRPr="00523E49" w:rsidRDefault="00B82AA3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0"/>
    <w:p w:rsidR="00A9514A" w:rsidRPr="00523E49" w:rsidRDefault="00A9514A" w:rsidP="00523E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14A" w:rsidRPr="00523E49" w:rsidRDefault="00A9514A" w:rsidP="00523E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U 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Osijeku, 09. ožujak </w:t>
      </w:r>
      <w:r w:rsidR="008965D4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D361D9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734BB1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2026</w:t>
      </w:r>
      <w:r w:rsidR="00D361D9"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</w:p>
    <w:p w:rsidR="00A9514A" w:rsidRPr="00523E49" w:rsidRDefault="00A9514A" w:rsidP="00523E4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  <w:t xml:space="preserve">              </w:t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  <w:r w:rsidRPr="00523E4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ab/>
      </w:r>
    </w:p>
    <w:p w:rsidR="00A9514A" w:rsidRPr="00523E49" w:rsidRDefault="00264B26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Ravnateljica</w:t>
      </w:r>
    </w:p>
    <w:p w:rsidR="00264B26" w:rsidRPr="00523E49" w:rsidRDefault="00264B26" w:rsidP="00523E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Dubravka Pađen Farkaš, viša</w:t>
      </w:r>
      <w:bookmarkStart w:id="1" w:name="_GoBack"/>
      <w:bookmarkEnd w:id="1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knjiž</w:t>
      </w:r>
      <w:proofErr w:type="spellEnd"/>
      <w:r w:rsidRPr="00523E4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sectPr w:rsidR="00264B26" w:rsidRPr="00523E49" w:rsidSect="001A59A5"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4F" w:rsidRDefault="00D65C4F">
      <w:pPr>
        <w:spacing w:after="0" w:line="240" w:lineRule="auto"/>
      </w:pPr>
      <w:r>
        <w:separator/>
      </w:r>
    </w:p>
  </w:endnote>
  <w:endnote w:type="continuationSeparator" w:id="0">
    <w:p w:rsidR="00D65C4F" w:rsidRDefault="00D6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1" w:rsidRPr="008C0603" w:rsidRDefault="005A1F91">
    <w:pPr>
      <w:pStyle w:val="Podnoje"/>
      <w:jc w:val="right"/>
      <w:rPr>
        <w:sz w:val="10"/>
        <w:szCs w:val="10"/>
      </w:rPr>
    </w:pPr>
    <w:r w:rsidRPr="008C0603">
      <w:rPr>
        <w:sz w:val="10"/>
        <w:szCs w:val="10"/>
      </w:rPr>
      <w:fldChar w:fldCharType="begin"/>
    </w:r>
    <w:r w:rsidRPr="008C0603">
      <w:rPr>
        <w:sz w:val="10"/>
        <w:szCs w:val="10"/>
      </w:rPr>
      <w:instrText>PAGE   \* MERGEFORMAT</w:instrText>
    </w:r>
    <w:r w:rsidRPr="008C0603">
      <w:rPr>
        <w:sz w:val="10"/>
        <w:szCs w:val="10"/>
      </w:rPr>
      <w:fldChar w:fldCharType="separate"/>
    </w:r>
    <w:r w:rsidR="00803483">
      <w:rPr>
        <w:noProof/>
        <w:sz w:val="10"/>
        <w:szCs w:val="10"/>
      </w:rPr>
      <w:t>4</w:t>
    </w:r>
    <w:r w:rsidRPr="008C0603">
      <w:rPr>
        <w:sz w:val="10"/>
        <w:szCs w:val="10"/>
      </w:rPr>
      <w:fldChar w:fldCharType="end"/>
    </w:r>
  </w:p>
  <w:p w:rsidR="005A1F91" w:rsidRDefault="005A1F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4F" w:rsidRDefault="00D65C4F">
      <w:pPr>
        <w:spacing w:after="0" w:line="240" w:lineRule="auto"/>
      </w:pPr>
      <w:r>
        <w:separator/>
      </w:r>
    </w:p>
  </w:footnote>
  <w:footnote w:type="continuationSeparator" w:id="0">
    <w:p w:rsidR="00D65C4F" w:rsidRDefault="00D6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A3E"/>
    <w:multiLevelType w:val="hybridMultilevel"/>
    <w:tmpl w:val="195E72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CF8"/>
    <w:multiLevelType w:val="hybridMultilevel"/>
    <w:tmpl w:val="57140FC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35066"/>
    <w:multiLevelType w:val="hybridMultilevel"/>
    <w:tmpl w:val="DB8AD2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2A8F"/>
    <w:multiLevelType w:val="hybridMultilevel"/>
    <w:tmpl w:val="CEC62C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CF5"/>
    <w:multiLevelType w:val="hybridMultilevel"/>
    <w:tmpl w:val="4C06E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8F6"/>
    <w:multiLevelType w:val="hybridMultilevel"/>
    <w:tmpl w:val="81FC13F4"/>
    <w:lvl w:ilvl="0" w:tplc="96FCD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4A"/>
    <w:rsid w:val="00022ED1"/>
    <w:rsid w:val="00026B74"/>
    <w:rsid w:val="000617A2"/>
    <w:rsid w:val="000659C7"/>
    <w:rsid w:val="00072EBF"/>
    <w:rsid w:val="000B3329"/>
    <w:rsid w:val="000B656A"/>
    <w:rsid w:val="000E4A95"/>
    <w:rsid w:val="00101B53"/>
    <w:rsid w:val="00115566"/>
    <w:rsid w:val="0011729A"/>
    <w:rsid w:val="0012727C"/>
    <w:rsid w:val="00130B91"/>
    <w:rsid w:val="00195905"/>
    <w:rsid w:val="001A0250"/>
    <w:rsid w:val="001A59A5"/>
    <w:rsid w:val="001D76BF"/>
    <w:rsid w:val="001F774D"/>
    <w:rsid w:val="00222F04"/>
    <w:rsid w:val="002267FD"/>
    <w:rsid w:val="00264B26"/>
    <w:rsid w:val="002708F6"/>
    <w:rsid w:val="00294A62"/>
    <w:rsid w:val="002A6B72"/>
    <w:rsid w:val="002C2200"/>
    <w:rsid w:val="002F54B0"/>
    <w:rsid w:val="00303E52"/>
    <w:rsid w:val="003050BB"/>
    <w:rsid w:val="00306EC5"/>
    <w:rsid w:val="00333BB6"/>
    <w:rsid w:val="00391881"/>
    <w:rsid w:val="00396977"/>
    <w:rsid w:val="003A1014"/>
    <w:rsid w:val="003E587D"/>
    <w:rsid w:val="004148F5"/>
    <w:rsid w:val="0043744A"/>
    <w:rsid w:val="004507BE"/>
    <w:rsid w:val="0045758C"/>
    <w:rsid w:val="00473831"/>
    <w:rsid w:val="004C7878"/>
    <w:rsid w:val="004E58AB"/>
    <w:rsid w:val="0050454C"/>
    <w:rsid w:val="00513B12"/>
    <w:rsid w:val="00523E49"/>
    <w:rsid w:val="005436B7"/>
    <w:rsid w:val="0054557F"/>
    <w:rsid w:val="00545C48"/>
    <w:rsid w:val="00575CD6"/>
    <w:rsid w:val="005973A8"/>
    <w:rsid w:val="005A1F91"/>
    <w:rsid w:val="00607651"/>
    <w:rsid w:val="006176B0"/>
    <w:rsid w:val="00643139"/>
    <w:rsid w:val="00660287"/>
    <w:rsid w:val="006B60C8"/>
    <w:rsid w:val="0071049C"/>
    <w:rsid w:val="00734BB1"/>
    <w:rsid w:val="00744347"/>
    <w:rsid w:val="00753CBF"/>
    <w:rsid w:val="007571BD"/>
    <w:rsid w:val="00762AD8"/>
    <w:rsid w:val="00795744"/>
    <w:rsid w:val="00796B61"/>
    <w:rsid w:val="007B283A"/>
    <w:rsid w:val="007E6A15"/>
    <w:rsid w:val="00803483"/>
    <w:rsid w:val="00824661"/>
    <w:rsid w:val="008965D4"/>
    <w:rsid w:val="008B0BC3"/>
    <w:rsid w:val="008F4929"/>
    <w:rsid w:val="00917D5F"/>
    <w:rsid w:val="009225B6"/>
    <w:rsid w:val="00942645"/>
    <w:rsid w:val="00973BBF"/>
    <w:rsid w:val="00981C31"/>
    <w:rsid w:val="00986A89"/>
    <w:rsid w:val="00994FF1"/>
    <w:rsid w:val="009B48F3"/>
    <w:rsid w:val="009C4F09"/>
    <w:rsid w:val="009D035C"/>
    <w:rsid w:val="009F6E55"/>
    <w:rsid w:val="00A14D5C"/>
    <w:rsid w:val="00A66F08"/>
    <w:rsid w:val="00A80688"/>
    <w:rsid w:val="00A9514A"/>
    <w:rsid w:val="00AA76E9"/>
    <w:rsid w:val="00AC743B"/>
    <w:rsid w:val="00B264E4"/>
    <w:rsid w:val="00B46470"/>
    <w:rsid w:val="00B60804"/>
    <w:rsid w:val="00B61F23"/>
    <w:rsid w:val="00B6238E"/>
    <w:rsid w:val="00B62590"/>
    <w:rsid w:val="00B82AA3"/>
    <w:rsid w:val="00B903A5"/>
    <w:rsid w:val="00BF05DE"/>
    <w:rsid w:val="00C00454"/>
    <w:rsid w:val="00C063F0"/>
    <w:rsid w:val="00C251E7"/>
    <w:rsid w:val="00C37F4E"/>
    <w:rsid w:val="00C41D66"/>
    <w:rsid w:val="00C56E7C"/>
    <w:rsid w:val="00C57DF2"/>
    <w:rsid w:val="00CD19E8"/>
    <w:rsid w:val="00D361D9"/>
    <w:rsid w:val="00D36FFC"/>
    <w:rsid w:val="00D65C4F"/>
    <w:rsid w:val="00D67546"/>
    <w:rsid w:val="00DB0E80"/>
    <w:rsid w:val="00DC3970"/>
    <w:rsid w:val="00DD58F6"/>
    <w:rsid w:val="00DF18CB"/>
    <w:rsid w:val="00DF65BE"/>
    <w:rsid w:val="00E13020"/>
    <w:rsid w:val="00E420EE"/>
    <w:rsid w:val="00E73C41"/>
    <w:rsid w:val="00E839AC"/>
    <w:rsid w:val="00E86878"/>
    <w:rsid w:val="00EA28D9"/>
    <w:rsid w:val="00EE0D7A"/>
    <w:rsid w:val="00EF11E3"/>
    <w:rsid w:val="00F611C3"/>
    <w:rsid w:val="00F779F6"/>
    <w:rsid w:val="00FB1567"/>
    <w:rsid w:val="00FB4FC5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9D61"/>
  <w15:chartTrackingRefBased/>
  <w15:docId w15:val="{0BFC2C8C-C2B6-48B4-9D1A-982BD72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9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9514A"/>
  </w:style>
  <w:style w:type="paragraph" w:customStyle="1" w:styleId="Default">
    <w:name w:val="Default"/>
    <w:rsid w:val="00E42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E839A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Sandra</cp:lastModifiedBy>
  <cp:revision>9</cp:revision>
  <dcterms:created xsi:type="dcterms:W3CDTF">2025-11-20T14:01:00Z</dcterms:created>
  <dcterms:modified xsi:type="dcterms:W3CDTF">2026-03-13T09:27:00Z</dcterms:modified>
</cp:coreProperties>
</file>